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65" w:tblpY="9"/>
        <w:tblOverlap w:val="never"/>
        <w:tblW w:w="1539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401"/>
        <w:gridCol w:w="1188"/>
        <w:gridCol w:w="1188"/>
        <w:gridCol w:w="1188"/>
        <w:gridCol w:w="1330"/>
        <w:gridCol w:w="1046"/>
        <w:gridCol w:w="1026"/>
        <w:gridCol w:w="2691"/>
        <w:gridCol w:w="269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390" w:type="dxa"/>
            <w:gridSpan w:val="10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203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2"/>
                <w:szCs w:val="32"/>
                <w:lang w:val="en-US" w:eastAsia="zh-CN"/>
              </w:rPr>
              <w:t>公安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小区住宅专项维修资金使用范围内业主分摊清册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390" w:type="dxa"/>
            <w:gridSpan w:val="10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207" w:lineRule="auto"/>
              <w:ind w:left="21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 xml:space="preserve">维修项目名称：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公安小区监控整改工程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 xml:space="preserve">                      分摊范围：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/>
              </w:rPr>
              <w:t>A/B栋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申请维修资金总金额：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/>
              </w:rPr>
              <w:t>30841.36元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600" w:type="dxa"/>
            <w:gridSpan w:val="5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申请人：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黄石市聚缘物业服务有限公司</w:t>
            </w:r>
          </w:p>
        </w:tc>
        <w:tc>
          <w:tcPr>
            <w:tcW w:w="8790" w:type="dxa"/>
            <w:gridSpan w:val="5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施工单位名称：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eastAsia="zh-CN"/>
              </w:rPr>
              <w:t>黄石市橘子洲网络科技有限公司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390" w:type="dxa"/>
            <w:gridSpan w:val="10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08" w:lineRule="auto"/>
              <w:ind w:left="5619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表决情况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63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03" w:lineRule="auto"/>
              <w:ind w:left="53" w:right="113" w:firstLine="64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工程类型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9"/>
                <w:kern w:val="0"/>
                <w:sz w:val="24"/>
                <w:szCs w:val="24"/>
                <w:lang w:eastAsia="en-US"/>
              </w:rPr>
              <w:t>（确认类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型内打√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0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84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02" w:lineRule="auto"/>
              <w:ind w:left="377" w:right="41" w:hanging="337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普通工程申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1"/>
                <w:kern w:val="0"/>
                <w:sz w:val="22"/>
                <w:szCs w:val="22"/>
                <w:lang w:eastAsia="en-US"/>
              </w:rPr>
              <w:t>报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1"/>
                <w:kern w:val="0"/>
                <w:sz w:val="22"/>
                <w:szCs w:val="22"/>
                <w:lang w:eastAsia="en-US"/>
              </w:rPr>
              <w:sym w:font="Wingdings 2" w:char="0052"/>
            </w:r>
          </w:p>
        </w:tc>
        <w:tc>
          <w:tcPr>
            <w:tcW w:w="118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02" w:lineRule="auto"/>
              <w:ind w:left="347" w:right="122" w:hanging="238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总建筑面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积㎡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2" w:line="207" w:lineRule="auto"/>
              <w:ind w:left="231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总人数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02" w:lineRule="auto"/>
              <w:ind w:left="228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参与投票建筑面积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 w:line="160" w:lineRule="auto"/>
              <w:ind w:left="485" w:right="111" w:hanging="334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（㎡）及占总建筑面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积比率（%）</w:t>
            </w:r>
          </w:p>
        </w:tc>
        <w:tc>
          <w:tcPr>
            <w:tcW w:w="2072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202" w:lineRule="auto"/>
              <w:ind w:left="12" w:right="47" w:firstLine="9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参与投票人数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（人）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及占总人数比率（%）</w:t>
            </w:r>
          </w:p>
        </w:tc>
        <w:tc>
          <w:tcPr>
            <w:tcW w:w="5388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" w:line="174" w:lineRule="auto"/>
              <w:ind w:left="159" w:right="109" w:firstLine="9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同意意见投票人数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（人）及占参与表决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人数的比率（%）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27" w:lineRule="auto"/>
              <w:jc w:val="righ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1"/>
                <w:kern w:val="0"/>
                <w:sz w:val="24"/>
                <w:szCs w:val="24"/>
                <w:lang w:val="en-US" w:eastAsia="zh-CN"/>
              </w:rPr>
              <w:t>27877.34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1"/>
                <w:kern w:val="0"/>
                <w:sz w:val="24"/>
                <w:szCs w:val="24"/>
                <w:lang w:eastAsia="en-US"/>
              </w:rPr>
              <w:t>㎡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03" w:lineRule="auto"/>
              <w:ind w:right="20"/>
              <w:jc w:val="righ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1"/>
                <w:kern w:val="0"/>
                <w:sz w:val="24"/>
                <w:szCs w:val="24"/>
                <w:lang w:val="en-US" w:eastAsia="zh-CN"/>
              </w:rPr>
              <w:t>233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1"/>
                <w:kern w:val="0"/>
                <w:sz w:val="24"/>
                <w:szCs w:val="24"/>
                <w:lang w:eastAsia="en-US"/>
              </w:rPr>
              <w:t>（⼈）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27" w:lineRule="auto"/>
              <w:jc w:val="righ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1"/>
                <w:kern w:val="0"/>
                <w:sz w:val="24"/>
                <w:szCs w:val="24"/>
                <w:lang w:val="en-US" w:eastAsia="zh-CN"/>
              </w:rPr>
              <w:t>27877.34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1"/>
                <w:kern w:val="0"/>
                <w:sz w:val="24"/>
                <w:szCs w:val="24"/>
                <w:lang w:eastAsia="en-US"/>
              </w:rPr>
              <w:t>㎡</w:t>
            </w:r>
          </w:p>
        </w:tc>
        <w:tc>
          <w:tcPr>
            <w:tcW w:w="133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03" w:lineRule="auto"/>
              <w:ind w:right="8"/>
              <w:jc w:val="righ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8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8"/>
                <w:kern w:val="0"/>
                <w:sz w:val="24"/>
                <w:szCs w:val="24"/>
                <w:lang w:eastAsia="en-US"/>
              </w:rPr>
              <w:t>（%）</w:t>
            </w:r>
          </w:p>
        </w:tc>
        <w:tc>
          <w:tcPr>
            <w:tcW w:w="104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03" w:lineRule="auto"/>
              <w:ind w:right="14"/>
              <w:jc w:val="righ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1"/>
                <w:kern w:val="0"/>
                <w:sz w:val="24"/>
                <w:szCs w:val="24"/>
                <w:lang w:val="en-US" w:eastAsia="zh-CN"/>
              </w:rPr>
              <w:t>210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1"/>
                <w:kern w:val="0"/>
                <w:sz w:val="24"/>
                <w:szCs w:val="24"/>
                <w:lang w:eastAsia="en-US"/>
              </w:rPr>
              <w:t>（⼈）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03" w:lineRule="auto"/>
              <w:ind w:right="4"/>
              <w:jc w:val="righ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8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8"/>
                <w:kern w:val="0"/>
                <w:sz w:val="24"/>
                <w:szCs w:val="24"/>
                <w:lang w:eastAsia="en-US"/>
              </w:rPr>
              <w:t>（%）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03" w:lineRule="auto"/>
              <w:ind w:right="10"/>
              <w:jc w:val="righ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1"/>
                <w:kern w:val="0"/>
                <w:sz w:val="24"/>
                <w:szCs w:val="24"/>
                <w:lang w:val="en-US" w:eastAsia="zh-CN"/>
              </w:rPr>
              <w:t>173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1"/>
                <w:kern w:val="0"/>
                <w:sz w:val="24"/>
                <w:szCs w:val="24"/>
                <w:lang w:eastAsia="en-US"/>
              </w:rPr>
              <w:t>（⼈）</w:t>
            </w:r>
          </w:p>
        </w:tc>
        <w:tc>
          <w:tcPr>
            <w:tcW w:w="269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03" w:lineRule="auto"/>
              <w:ind w:right="10"/>
              <w:jc w:val="righ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8"/>
                <w:kern w:val="0"/>
                <w:sz w:val="24"/>
                <w:szCs w:val="24"/>
                <w:lang w:val="en-US" w:eastAsia="zh-CN"/>
              </w:rPr>
              <w:t>74.5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8"/>
                <w:kern w:val="0"/>
                <w:sz w:val="24"/>
                <w:szCs w:val="24"/>
                <w:lang w:eastAsia="en-US"/>
              </w:rPr>
              <w:t>（%）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" w:line="168" w:lineRule="auto"/>
              <w:ind w:left="264" w:right="111" w:hanging="157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应急工程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>申报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sym w:font="Wingdings 2" w:char="00A3"/>
            </w:r>
          </w:p>
        </w:tc>
        <w:tc>
          <w:tcPr>
            <w:tcW w:w="12354" w:type="dxa"/>
            <w:gridSpan w:val="8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07" w:lineRule="auto"/>
              <w:ind w:left="3314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应急项目无需业主参与投票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390" w:type="dxa"/>
            <w:gridSpan w:val="10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7" w:lineRule="auto"/>
              <w:ind w:left="18" w:right="87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备注说明：此次表决意见为预算分摊结果，最终以工程项目审价后的结算/决算报告金额为准，其最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2"/>
                <w:szCs w:val="22"/>
                <w:lang w:eastAsia="en-US"/>
              </w:rPr>
              <w:t>终结算/决算报告金额不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得高于预算金额。（此表用于信息公示时使用）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635" w:type="dxa"/>
            <w:tcBorders>
              <w:bottom w:val="nil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61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08" w:lineRule="auto"/>
              <w:ind w:left="355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589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62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08" w:lineRule="auto"/>
              <w:ind w:left="94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楼栋</w:t>
            </w:r>
          </w:p>
        </w:tc>
        <w:tc>
          <w:tcPr>
            <w:tcW w:w="1188" w:type="dxa"/>
            <w:tcBorders>
              <w:bottom w:val="nil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62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08" w:lineRule="auto"/>
              <w:ind w:left="354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单元</w:t>
            </w:r>
          </w:p>
        </w:tc>
        <w:tc>
          <w:tcPr>
            <w:tcW w:w="1188" w:type="dxa"/>
            <w:tcBorders>
              <w:bottom w:val="nil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61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08" w:lineRule="auto"/>
              <w:ind w:left="351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房号</w:t>
            </w:r>
          </w:p>
        </w:tc>
        <w:tc>
          <w:tcPr>
            <w:tcW w:w="1330" w:type="dxa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199" w:lineRule="auto"/>
              <w:ind w:left="277" w:right="102" w:hanging="159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建筑面积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4"/>
                <w:szCs w:val="24"/>
                <w:lang w:eastAsia="en-US"/>
              </w:rPr>
              <w:t>（㎡）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196" w:lineRule="auto"/>
              <w:ind w:left="359" w:right="99" w:hanging="242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本次分摊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w w:val="98"/>
                <w:kern w:val="0"/>
                <w:sz w:val="24"/>
                <w:szCs w:val="24"/>
                <w:lang w:eastAsia="en-US"/>
              </w:rPr>
              <w:t>金额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3" w:lineRule="auto"/>
              <w:ind w:left="282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4"/>
                <w:kern w:val="0"/>
                <w:sz w:val="24"/>
                <w:szCs w:val="24"/>
                <w:lang w:eastAsia="en-US"/>
              </w:rPr>
              <w:t>（元）</w:t>
            </w:r>
          </w:p>
        </w:tc>
        <w:tc>
          <w:tcPr>
            <w:tcW w:w="5388" w:type="dxa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208" w:lineRule="auto"/>
              <w:ind w:left="758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2"/>
                <w:szCs w:val="22"/>
                <w:lang w:eastAsia="en-US"/>
              </w:rPr>
              <w:t>业主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2"/>
                <w:szCs w:val="22"/>
                <w:lang w:eastAsia="zh-CN"/>
              </w:rPr>
              <w:t>意见（同意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2"/>
                <w:szCs w:val="22"/>
                <w:lang w:val="en" w:eastAsia="zh-CN"/>
              </w:rPr>
              <w:t>/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2"/>
                <w:szCs w:val="22"/>
                <w:lang w:val="en" w:eastAsia="zh-CN"/>
              </w:rPr>
              <w:t>不同意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18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18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201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186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301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401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501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601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701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801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1001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1201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1301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A1401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A1501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A1601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A1701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A1801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A1901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A2001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A2101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A2201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A2301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A2401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A2501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A2601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A2701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A2801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A2901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A3001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A3101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A3201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174.49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193.05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115.32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127.59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A302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A402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A502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A602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A702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A802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A902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A1002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A1102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A1202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A1302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A1402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A1502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A1602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A1702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A1802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不同意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A1902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A2002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A2102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A2202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A2302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A2402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A2502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A2602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A2702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A2802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A2902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A3002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A3102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A3202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109.9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A303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A403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A503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A603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A703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A803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A903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A1003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A1103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A1203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A1303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A1403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A1503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A1603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99.34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A1703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A1803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A1903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A2003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A2103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A2203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A2303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A2403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A2503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A2603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A2703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A2803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A2903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A3003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A3103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A3203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  <w:t>150.28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166.26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301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401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501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601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701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801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1001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1101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1301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1401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1501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1601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1701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1801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1901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2001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2101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2201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2301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2401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2501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2601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2701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2801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2901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3001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3101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3201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122.13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135.12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302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402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502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602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702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802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1002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1102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1302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1402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1502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1602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1702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1802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1902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2002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2102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2202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2302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2402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2502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2602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B2702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2802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2902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3002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3102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3202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B103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303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403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503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603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703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803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1003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1103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1303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1403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1503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1603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1703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1803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1903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2003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2103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2203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2303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2403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2503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2603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2703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2803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2903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3003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3103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3203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90.91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100.57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304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404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504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604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704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804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904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1004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1104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1304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1404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1504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1604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1704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1804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1904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2004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2104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2204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2304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2404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2504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2604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2704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2804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2904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3003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3104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3204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</w:rPr>
              <w:t>123.2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136.3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架空层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162.59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179.88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架空层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21.62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23.91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架空层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03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44.72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49.47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架空层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44.78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49.54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架空层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05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27.83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30.78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架空层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06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161.86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179.07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架空层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46.99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51.98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架空层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08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89.37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98.87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3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27" w:line="183" w:lineRule="auto"/>
              <w:ind w:left="635" w:leftChars="0" w:hanging="425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架空层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09</w:t>
            </w:r>
          </w:p>
        </w:tc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22.38</w:t>
            </w:r>
          </w:p>
        </w:tc>
        <w:tc>
          <w:tcPr>
            <w:tcW w:w="2072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24.75</w:t>
            </w:r>
          </w:p>
        </w:tc>
        <w:tc>
          <w:tcPr>
            <w:tcW w:w="5388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</w:tbl>
    <w:p/>
    <w:p>
      <w:pPr>
        <w:widowControl/>
        <w:tabs>
          <w:tab w:val="left" w:pos="420"/>
        </w:tabs>
        <w:kinsoku w:val="0"/>
        <w:autoSpaceDE w:val="0"/>
        <w:autoSpaceDN w:val="0"/>
        <w:adjustRightInd w:val="0"/>
        <w:snapToGrid w:val="0"/>
        <w:spacing w:before="227" w:line="183" w:lineRule="auto"/>
        <w:jc w:val="both"/>
        <w:textAlignment w:val="baseline"/>
        <w:rPr>
          <w:rFonts w:ascii="微软雅黑" w:hAnsi="微软雅黑" w:eastAsia="微软雅黑" w:cs="微软雅黑"/>
          <w:b/>
          <w:bCs/>
          <w:snapToGrid w:val="0"/>
          <w:color w:val="000000"/>
          <w:spacing w:val="-2"/>
          <w:kern w:val="0"/>
          <w:sz w:val="24"/>
          <w:szCs w:val="24"/>
          <w:lang w:eastAsia="en-US"/>
        </w:rPr>
      </w:pPr>
      <w:r>
        <w:rPr>
          <w:rFonts w:ascii="微软雅黑" w:hAnsi="微软雅黑" w:eastAsia="微软雅黑" w:cs="微软雅黑"/>
          <w:b/>
          <w:bCs/>
          <w:snapToGrid w:val="0"/>
          <w:color w:val="000000"/>
          <w:spacing w:val="-2"/>
          <w:kern w:val="0"/>
          <w:sz w:val="24"/>
          <w:szCs w:val="24"/>
          <w:lang w:eastAsia="en-US"/>
        </w:rPr>
        <w:br w:type="page"/>
      </w:r>
    </w:p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454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18EF53"/>
    <w:multiLevelType w:val="singleLevel"/>
    <w:tmpl w:val="EC18EF53"/>
    <w:lvl w:ilvl="0" w:tentative="0">
      <w:start w:val="5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77A86"/>
    <w:rsid w:val="09534F7D"/>
    <w:rsid w:val="0E677A86"/>
    <w:rsid w:val="188A2995"/>
    <w:rsid w:val="2AF46ACD"/>
    <w:rsid w:val="5C1224B3"/>
    <w:rsid w:val="6F740186"/>
    <w:rsid w:val="7C38768B"/>
    <w:rsid w:val="7FFB4DE4"/>
    <w:rsid w:val="C6F2C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565</Words>
  <Characters>1026</Characters>
  <Lines>0</Lines>
  <Paragraphs>0</Paragraphs>
  <TotalTime>6</TotalTime>
  <ScaleCrop>false</ScaleCrop>
  <LinksUpToDate>false</LinksUpToDate>
  <CharactersWithSpaces>1073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2025-08-05T20:43:00Z</dcterms:created>
  <dc:creator>公安小区物业</dc:creator>
  <cp:lastModifiedBy>丿i α</cp:lastModifiedBy>
  <cp:lastPrinted>2025-08-07T18:43:00Z</cp:lastPrinted>
  <dcterms:modified xsi:type="dcterms:W3CDTF">2025-08-11T01:16:24Z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3C0F606DC6AA4450B730BA3C5C38302E_13</vt:lpwstr>
  </property>
  <property fmtid="{D5CDD505-2E9C-101B-9397-08002B2CF9AE}" pid="4" name="KSOTemplateDocerSaveRecord">
    <vt:lpwstr>eyJoZGlkIjoiNTViZGZjZjI5M2VlNTlkMTdjYTVmOWZmOGRhNTgyZjcifQ==</vt:lpwstr>
  </property>
</Properties>
</file>