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1061"/>
        </w:tabs>
        <w:overflowPunct w:val="0"/>
        <w:autoSpaceDE w:val="0"/>
        <w:autoSpaceDN w:val="0"/>
        <w:spacing w:line="579" w:lineRule="exact"/>
        <w:ind w:left="0" w:firstLine="616" w:firstLineChars="200"/>
        <w:rPr>
          <w:rFonts w:hint="eastAsia" w:ascii="Times New Roman" w:hAnsi="Times New Roman" w:eastAsia="仿宋_GB2312" w:cs="Times New Roman"/>
          <w:spacing w:val="-6"/>
          <w:sz w:val="32"/>
          <w:szCs w:val="32"/>
        </w:rPr>
      </w:pPr>
      <w:bookmarkStart w:id="0" w:name="_GoBack"/>
    </w:p>
    <w:p>
      <w:pPr>
        <w:overflowPunct w:val="0"/>
        <w:autoSpaceDE w:val="0"/>
        <w:autoSpaceDN w:val="0"/>
        <w:spacing w:line="579" w:lineRule="exact"/>
        <w:jc w:val="center"/>
        <w:rPr>
          <w:rFonts w:ascii="方正小标宋_GBK" w:hAnsi="Times New Roman" w:eastAsia="方正小标宋_GBK"/>
          <w:sz w:val="50"/>
          <w:szCs w:val="50"/>
        </w:rPr>
      </w:pPr>
      <w:r>
        <w:rPr>
          <w:rFonts w:ascii="方正小标宋_GBK" w:hAnsi="Times New Roman" w:eastAsia="方正小标宋_GBK"/>
          <w:sz w:val="50"/>
          <w:szCs w:val="50"/>
        </w:rPr>
        <w:t>建设工程消防施工竣工报告</w:t>
      </w:r>
    </w:p>
    <w:bookmarkEnd w:id="0"/>
    <w:p>
      <w:pPr>
        <w:pStyle w:val="5"/>
        <w:tabs>
          <w:tab w:val="left" w:pos="1061"/>
        </w:tabs>
        <w:overflowPunct w:val="0"/>
        <w:autoSpaceDE w:val="0"/>
        <w:autoSpaceDN w:val="0"/>
        <w:spacing w:line="579" w:lineRule="exact"/>
        <w:ind w:left="0" w:firstLine="616" w:firstLineChars="200"/>
        <w:rPr>
          <w:rFonts w:ascii="Times New Roman" w:hAnsi="Times New Roman" w:eastAsia="仿宋_GB2312" w:cs="Times New Roman"/>
          <w:spacing w:val="-6"/>
          <w:sz w:val="32"/>
          <w:szCs w:val="32"/>
        </w:rPr>
      </w:pPr>
    </w:p>
    <w:p>
      <w:pPr>
        <w:pStyle w:val="5"/>
        <w:tabs>
          <w:tab w:val="left" w:pos="1061"/>
        </w:tabs>
        <w:overflowPunct w:val="0"/>
        <w:autoSpaceDE w:val="0"/>
        <w:autoSpaceDN w:val="0"/>
        <w:spacing w:line="579" w:lineRule="exact"/>
        <w:ind w:left="0" w:firstLine="616" w:firstLineChars="200"/>
        <w:rPr>
          <w:rFonts w:ascii="Times New Roman" w:hAnsi="Times New Roman" w:eastAsia="仿宋_GB2312" w:cs="Times New Roman"/>
          <w:spacing w:val="-6"/>
          <w:sz w:val="32"/>
          <w:szCs w:val="32"/>
        </w:rPr>
      </w:pPr>
    </w:p>
    <w:p>
      <w:pPr>
        <w:pStyle w:val="5"/>
        <w:tabs>
          <w:tab w:val="left" w:pos="1061"/>
        </w:tabs>
        <w:overflowPunct w:val="0"/>
        <w:autoSpaceDE w:val="0"/>
        <w:autoSpaceDN w:val="0"/>
        <w:spacing w:line="579" w:lineRule="exact"/>
        <w:ind w:left="0" w:firstLine="616" w:firstLineChars="200"/>
        <w:rPr>
          <w:rFonts w:ascii="Times New Roman" w:hAnsi="Times New Roman" w:eastAsia="仿宋_GB2312" w:cs="Times New Roman"/>
          <w:spacing w:val="-6"/>
          <w:sz w:val="32"/>
          <w:szCs w:val="32"/>
        </w:rPr>
      </w:pPr>
    </w:p>
    <w:p>
      <w:pPr>
        <w:pStyle w:val="5"/>
        <w:tabs>
          <w:tab w:val="left" w:pos="1061"/>
        </w:tabs>
        <w:overflowPunct w:val="0"/>
        <w:autoSpaceDE w:val="0"/>
        <w:autoSpaceDN w:val="0"/>
        <w:spacing w:line="579" w:lineRule="exact"/>
        <w:ind w:left="0" w:firstLine="616" w:firstLineChars="200"/>
        <w:rPr>
          <w:rFonts w:ascii="Times New Roman" w:hAnsi="Times New Roman" w:eastAsia="仿宋_GB2312" w:cs="Times New Roman"/>
          <w:spacing w:val="-6"/>
          <w:sz w:val="32"/>
          <w:szCs w:val="32"/>
        </w:rPr>
      </w:pPr>
    </w:p>
    <w:p>
      <w:pPr>
        <w:pStyle w:val="5"/>
        <w:tabs>
          <w:tab w:val="left" w:pos="1061"/>
        </w:tabs>
        <w:overflowPunct w:val="0"/>
        <w:autoSpaceDE w:val="0"/>
        <w:autoSpaceDN w:val="0"/>
        <w:spacing w:line="579" w:lineRule="exact"/>
        <w:ind w:left="0" w:firstLine="616" w:firstLineChars="200"/>
        <w:rPr>
          <w:rFonts w:ascii="Times New Roman" w:hAnsi="Times New Roman" w:eastAsia="仿宋_GB2312" w:cs="Times New Roman"/>
          <w:spacing w:val="-6"/>
          <w:sz w:val="32"/>
          <w:szCs w:val="32"/>
        </w:rPr>
      </w:pPr>
    </w:p>
    <w:p>
      <w:pPr>
        <w:pStyle w:val="2"/>
        <w:tabs>
          <w:tab w:val="left" w:pos="1995"/>
          <w:tab w:val="left" w:pos="8628"/>
        </w:tabs>
        <w:overflowPunct w:val="0"/>
        <w:autoSpaceDE w:val="0"/>
        <w:autoSpaceDN w:val="0"/>
        <w:spacing w:line="579" w:lineRule="exact"/>
        <w:ind w:left="0"/>
        <w:jc w:val="left"/>
        <w:rPr>
          <w:rFonts w:ascii="Times New Roman" w:hAnsi="Times New Roman" w:eastAsia="仿宋_GB2312" w:cs="Times New Roman"/>
          <w:spacing w:val="14"/>
          <w:sz w:val="32"/>
          <w:szCs w:val="32"/>
        </w:rPr>
      </w:pPr>
    </w:p>
    <w:p>
      <w:pPr>
        <w:pStyle w:val="2"/>
        <w:tabs>
          <w:tab w:val="left" w:pos="1995"/>
          <w:tab w:val="left" w:pos="8628"/>
        </w:tabs>
        <w:overflowPunct w:val="0"/>
        <w:autoSpaceDE w:val="0"/>
        <w:autoSpaceDN w:val="0"/>
        <w:spacing w:line="579" w:lineRule="exact"/>
        <w:ind w:left="0"/>
        <w:jc w:val="left"/>
        <w:rPr>
          <w:rFonts w:ascii="Times New Roman" w:hAnsi="Times New Roman" w:eastAsia="仿宋_GB2312" w:cs="Times New Roman"/>
          <w:spacing w:val="14"/>
          <w:sz w:val="32"/>
          <w:szCs w:val="32"/>
        </w:rPr>
      </w:pPr>
    </w:p>
    <w:p>
      <w:pPr>
        <w:pStyle w:val="2"/>
        <w:tabs>
          <w:tab w:val="left" w:pos="1995"/>
          <w:tab w:val="left" w:pos="8628"/>
        </w:tabs>
        <w:overflowPunct w:val="0"/>
        <w:autoSpaceDE w:val="0"/>
        <w:autoSpaceDN w:val="0"/>
        <w:spacing w:line="579" w:lineRule="exact"/>
        <w:ind w:left="0"/>
        <w:jc w:val="left"/>
        <w:rPr>
          <w:rFonts w:ascii="Times New Roman" w:hAnsi="Times New Roman" w:eastAsia="仿宋_GB2312" w:cs="Times New Roman"/>
          <w:spacing w:val="14"/>
          <w:sz w:val="32"/>
          <w:szCs w:val="32"/>
        </w:rPr>
      </w:pPr>
    </w:p>
    <w:p>
      <w:pPr>
        <w:pStyle w:val="2"/>
        <w:tabs>
          <w:tab w:val="left" w:pos="1995"/>
          <w:tab w:val="left" w:pos="8628"/>
        </w:tabs>
        <w:overflowPunct w:val="0"/>
        <w:autoSpaceDE w:val="0"/>
        <w:autoSpaceDN w:val="0"/>
        <w:spacing w:line="579" w:lineRule="exact"/>
        <w:ind w:left="0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pacing w:val="14"/>
          <w:sz w:val="32"/>
          <w:szCs w:val="32"/>
        </w:rPr>
        <w:t>工　程　名　称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ab/>
      </w:r>
    </w:p>
    <w:p>
      <w:pPr>
        <w:pStyle w:val="2"/>
        <w:tabs>
          <w:tab w:val="left" w:pos="2960"/>
          <w:tab w:val="left" w:pos="8645"/>
        </w:tabs>
        <w:overflowPunct w:val="0"/>
        <w:autoSpaceDE w:val="0"/>
        <w:autoSpaceDN w:val="0"/>
        <w:spacing w:line="579" w:lineRule="exact"/>
        <w:ind w:left="0"/>
        <w:jc w:val="left"/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ascii="Times New Roman" w:hAnsi="Times New Roman" w:eastAsia="仿宋_GB2312" w:cs="Times New Roman"/>
          <w:spacing w:val="20"/>
          <w:sz w:val="32"/>
          <w:szCs w:val="32"/>
        </w:rPr>
        <w:t>日　     　期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     </w:t>
      </w:r>
    </w:p>
    <w:p>
      <w:pPr>
        <w:pStyle w:val="2"/>
        <w:tabs>
          <w:tab w:val="left" w:pos="2960"/>
          <w:tab w:val="left" w:pos="8645"/>
        </w:tabs>
        <w:overflowPunct w:val="0"/>
        <w:autoSpaceDE w:val="0"/>
        <w:autoSpaceDN w:val="0"/>
        <w:spacing w:line="579" w:lineRule="exact"/>
        <w:ind w:left="0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pacing w:val="10"/>
          <w:sz w:val="32"/>
          <w:szCs w:val="32"/>
        </w:rPr>
        <w:t>项 目 负 责 人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ab/>
      </w:r>
    </w:p>
    <w:p>
      <w:pPr>
        <w:pStyle w:val="2"/>
        <w:tabs>
          <w:tab w:val="left" w:pos="8646"/>
        </w:tabs>
        <w:overflowPunct w:val="0"/>
        <w:autoSpaceDE w:val="0"/>
        <w:autoSpaceDN w:val="0"/>
        <w:spacing w:line="579" w:lineRule="exact"/>
        <w:ind w:left="0"/>
        <w:rPr>
          <w:rFonts w:ascii="Times New Roman" w:hAnsi="Times New Roman" w:eastAsia="仿宋_GB2312" w:cs="Times New Roman"/>
          <w:spacing w:val="1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pacing w:val="10"/>
          <w:sz w:val="32"/>
          <w:szCs w:val="32"/>
        </w:rPr>
        <w:t>单位技术负责人：</w:t>
      </w:r>
      <w:r>
        <w:rPr>
          <w:rFonts w:ascii="Times New Roman" w:hAnsi="Times New Roman" w:eastAsia="仿宋_GB2312" w:cs="Times New Roman"/>
          <w:spacing w:val="10"/>
          <w:sz w:val="32"/>
          <w:szCs w:val="32"/>
          <w:u w:val="single"/>
        </w:rPr>
        <w:tab/>
      </w:r>
    </w:p>
    <w:p>
      <w:pPr>
        <w:tabs>
          <w:tab w:val="left" w:pos="8646"/>
        </w:tabs>
        <w:overflowPunct w:val="0"/>
        <w:autoSpaceDE w:val="0"/>
        <w:autoSpaceDN w:val="0"/>
        <w:spacing w:line="579" w:lineRule="exact"/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施工单位（盖章）：</w:t>
      </w:r>
      <w:r>
        <w:rPr>
          <w:rFonts w:ascii="微软雅黑" w:hAnsi="微软雅黑" w:eastAsia="微软雅黑" w:cs="微软雅黑"/>
          <w:sz w:val="32"/>
          <w:szCs w:val="32"/>
          <w:u w:val="single"/>
        </w:rPr>
        <w:t xml:space="preserve">                        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  <w:t xml:space="preserve">           </w:t>
      </w:r>
    </w:p>
    <w:p>
      <w:pPr>
        <w:tabs>
          <w:tab w:val="left" w:pos="8646"/>
        </w:tabs>
        <w:overflowPunct w:val="0"/>
        <w:autoSpaceDE w:val="0"/>
        <w:autoSpaceDN w:val="0"/>
        <w:spacing w:line="579" w:lineRule="exac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pacing w:val="10"/>
          <w:sz w:val="32"/>
          <w:szCs w:val="32"/>
        </w:rPr>
        <w:t>项 目 负 责 人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ab/>
      </w:r>
    </w:p>
    <w:p>
      <w:pPr>
        <w:tabs>
          <w:tab w:val="left" w:pos="8646"/>
        </w:tabs>
        <w:overflowPunct w:val="0"/>
        <w:autoSpaceDE w:val="0"/>
        <w:autoSpaceDN w:val="0"/>
        <w:spacing w:line="579" w:lineRule="exact"/>
        <w:rPr>
          <w:rFonts w:ascii="Times New Roman" w:hAnsi="Times New Roman" w:eastAsia="仿宋_GB2312" w:cs="Times New Roman"/>
          <w:spacing w:val="1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pacing w:val="10"/>
          <w:sz w:val="32"/>
          <w:szCs w:val="32"/>
        </w:rPr>
        <w:t>单位技术负责人：</w:t>
      </w:r>
      <w:r>
        <w:rPr>
          <w:rFonts w:ascii="Times New Roman" w:hAnsi="Times New Roman" w:eastAsia="仿宋_GB2312" w:cs="Times New Roman"/>
          <w:spacing w:val="10"/>
          <w:sz w:val="32"/>
          <w:szCs w:val="32"/>
          <w:u w:val="single"/>
        </w:rPr>
        <w:tab/>
      </w:r>
    </w:p>
    <w:p>
      <w:pPr>
        <w:tabs>
          <w:tab w:val="left" w:pos="8646"/>
        </w:tabs>
        <w:overflowPunct w:val="0"/>
        <w:autoSpaceDE w:val="0"/>
        <w:autoSpaceDN w:val="0"/>
        <w:spacing w:line="579" w:lineRule="exact"/>
        <w:rPr>
          <w:rFonts w:hint="default" w:ascii="Times New Roman" w:hAnsi="Times New Roman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消防施工单位（盖章）：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                        </w:t>
      </w:r>
    </w:p>
    <w:p/>
    <w:p/>
    <w:p>
      <w:pPr>
        <w:overflowPunct w:val="0"/>
        <w:autoSpaceDE w:val="0"/>
        <w:autoSpaceDN w:val="0"/>
        <w:spacing w:beforeLines="80" w:after="1" w:afterLines="120" w:line="579" w:lineRule="exact"/>
        <w:ind w:firstLine="2240" w:firstLineChars="700"/>
        <w:jc w:val="both"/>
        <w:rPr>
          <w:rFonts w:ascii="Times New Roman" w:hAnsi="Times New Roman" w:eastAsia="方正大标宋_GBK"/>
          <w:kern w:val="0"/>
          <w:sz w:val="32"/>
          <w:szCs w:val="32"/>
        </w:rPr>
      </w:pPr>
    </w:p>
    <w:p>
      <w:pPr>
        <w:overflowPunct w:val="0"/>
        <w:autoSpaceDE w:val="0"/>
        <w:autoSpaceDN w:val="0"/>
        <w:spacing w:beforeLines="80" w:after="1" w:afterLines="120" w:line="579" w:lineRule="exact"/>
        <w:ind w:firstLine="2240" w:firstLineChars="700"/>
        <w:jc w:val="both"/>
        <w:rPr>
          <w:rFonts w:ascii="Times New Roman" w:hAnsi="Times New Roman" w:eastAsia="方正大标宋_GBK"/>
          <w:kern w:val="0"/>
          <w:sz w:val="32"/>
          <w:szCs w:val="32"/>
        </w:rPr>
      </w:pPr>
    </w:p>
    <w:p>
      <w:pPr>
        <w:overflowPunct w:val="0"/>
        <w:autoSpaceDE w:val="0"/>
        <w:autoSpaceDN w:val="0"/>
        <w:spacing w:beforeLines="80" w:after="1" w:afterLines="120" w:line="579" w:lineRule="exact"/>
        <w:ind w:firstLine="2240" w:firstLineChars="700"/>
        <w:jc w:val="both"/>
        <w:rPr>
          <w:rFonts w:ascii="Times New Roman" w:hAnsi="Times New Roman" w:eastAsia="方正大标宋_GBK"/>
          <w:kern w:val="0"/>
          <w:sz w:val="32"/>
          <w:szCs w:val="32"/>
        </w:rPr>
      </w:pPr>
    </w:p>
    <w:p>
      <w:pPr>
        <w:overflowPunct w:val="0"/>
        <w:autoSpaceDE w:val="0"/>
        <w:autoSpaceDN w:val="0"/>
        <w:spacing w:beforeLines="80" w:after="1" w:afterLines="120" w:line="579" w:lineRule="exact"/>
        <w:ind w:firstLine="2240" w:firstLineChars="700"/>
        <w:jc w:val="both"/>
        <w:rPr>
          <w:rFonts w:ascii="Times New Roman" w:hAnsi="Times New Roman" w:eastAsia="方正大标宋_GBK"/>
          <w:kern w:val="0"/>
          <w:sz w:val="32"/>
          <w:szCs w:val="32"/>
        </w:rPr>
      </w:pPr>
    </w:p>
    <w:p>
      <w:pPr>
        <w:overflowPunct w:val="0"/>
        <w:autoSpaceDE w:val="0"/>
        <w:autoSpaceDN w:val="0"/>
        <w:spacing w:beforeLines="80" w:after="1" w:afterLines="120" w:line="579" w:lineRule="exact"/>
        <w:ind w:firstLine="2240" w:firstLineChars="700"/>
        <w:jc w:val="both"/>
        <w:rPr>
          <w:rFonts w:ascii="Times New Roman" w:hAnsi="Times New Roman" w:eastAsia="方正大标宋_GBK"/>
          <w:kern w:val="0"/>
          <w:sz w:val="32"/>
          <w:szCs w:val="32"/>
        </w:rPr>
      </w:pPr>
    </w:p>
    <w:p>
      <w:pPr>
        <w:overflowPunct w:val="0"/>
        <w:autoSpaceDE w:val="0"/>
        <w:autoSpaceDN w:val="0"/>
        <w:spacing w:beforeLines="80" w:after="1" w:afterLines="120" w:line="579" w:lineRule="exact"/>
        <w:ind w:firstLine="2240" w:firstLineChars="700"/>
        <w:jc w:val="both"/>
        <w:rPr>
          <w:rFonts w:ascii="Times New Roman" w:hAnsi="Times New Roman" w:eastAsia="方正大标宋_GBK"/>
          <w:kern w:val="0"/>
          <w:sz w:val="32"/>
          <w:szCs w:val="32"/>
        </w:rPr>
      </w:pPr>
    </w:p>
    <w:p>
      <w:pPr>
        <w:overflowPunct w:val="0"/>
        <w:autoSpaceDE w:val="0"/>
        <w:autoSpaceDN w:val="0"/>
        <w:spacing w:beforeLines="80" w:after="1" w:afterLines="120" w:line="579" w:lineRule="exact"/>
        <w:ind w:firstLine="2240" w:firstLineChars="700"/>
        <w:jc w:val="both"/>
        <w:rPr>
          <w:rFonts w:ascii="Times New Roman" w:hAnsi="Times New Roman" w:eastAsia="方正大标宋_GBK"/>
          <w:kern w:val="0"/>
          <w:sz w:val="32"/>
          <w:szCs w:val="32"/>
        </w:rPr>
      </w:pPr>
      <w:r>
        <w:rPr>
          <w:rFonts w:ascii="Times New Roman" w:hAnsi="Times New Roman" w:eastAsia="方正大标宋_GBK"/>
          <w:kern w:val="0"/>
          <w:sz w:val="32"/>
          <w:szCs w:val="32"/>
        </w:rPr>
        <w:t>建设工程消防施工竣工报告</w:t>
      </w:r>
    </w:p>
    <w:tbl>
      <w:tblPr>
        <w:tblStyle w:val="3"/>
        <w:tblW w:w="88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412"/>
        <w:gridCol w:w="1204"/>
        <w:gridCol w:w="3052"/>
        <w:gridCol w:w="1021"/>
        <w:gridCol w:w="31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96" w:hRule="atLeast"/>
          <w:jc w:val="center"/>
        </w:trPr>
        <w:tc>
          <w:tcPr>
            <w:tcW w:w="8856" w:type="dxa"/>
            <w:gridSpan w:val="5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一、工程概况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1" w:hRule="atLeast"/>
          <w:jc w:val="center"/>
        </w:trPr>
        <w:tc>
          <w:tcPr>
            <w:tcW w:w="1616" w:type="dxa"/>
            <w:gridSpan w:val="2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工程名称</w:t>
            </w:r>
          </w:p>
        </w:tc>
        <w:tc>
          <w:tcPr>
            <w:tcW w:w="7240" w:type="dxa"/>
            <w:gridSpan w:val="3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616" w:type="dxa"/>
            <w:gridSpan w:val="2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建设单位</w:t>
            </w:r>
          </w:p>
        </w:tc>
        <w:tc>
          <w:tcPr>
            <w:tcW w:w="3052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项目</w:t>
            </w:r>
            <w:r>
              <w:rPr>
                <w:rFonts w:ascii="Times New Roman" w:hAnsi="Times New Roman" w:eastAsia="仿宋_GB2312" w:cs="Times New Roman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Cs w:val="21"/>
              </w:rPr>
              <w:t>负责人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616" w:type="dxa"/>
            <w:gridSpan w:val="2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设计单位</w:t>
            </w:r>
          </w:p>
        </w:tc>
        <w:tc>
          <w:tcPr>
            <w:tcW w:w="3052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项目</w:t>
            </w:r>
            <w:r>
              <w:rPr>
                <w:rFonts w:ascii="Times New Roman" w:hAnsi="Times New Roman" w:eastAsia="仿宋_GB2312" w:cs="Times New Roman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Cs w:val="21"/>
              </w:rPr>
              <w:t>负责人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616" w:type="dxa"/>
            <w:gridSpan w:val="2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总包单位</w:t>
            </w:r>
          </w:p>
        </w:tc>
        <w:tc>
          <w:tcPr>
            <w:tcW w:w="3052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项目</w:t>
            </w:r>
            <w:r>
              <w:rPr>
                <w:rFonts w:ascii="Times New Roman" w:hAnsi="Times New Roman" w:eastAsia="仿宋_GB2312" w:cs="Times New Roman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Cs w:val="21"/>
              </w:rPr>
              <w:t>负责人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hint="eastAsia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616" w:type="dxa"/>
            <w:gridSpan w:val="2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承建单位</w:t>
            </w:r>
            <w:r>
              <w:rPr>
                <w:rFonts w:ascii="Times New Roman" w:hAnsi="Times New Roman" w:eastAsia="仿宋_GB2312" w:cs="Times New Roman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Cs w:val="21"/>
              </w:rPr>
              <w:t>（土建）</w:t>
            </w:r>
          </w:p>
        </w:tc>
        <w:tc>
          <w:tcPr>
            <w:tcW w:w="3052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项目</w:t>
            </w:r>
            <w:r>
              <w:rPr>
                <w:rFonts w:ascii="Times New Roman" w:hAnsi="Times New Roman" w:eastAsia="仿宋_GB2312" w:cs="Times New Roman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Cs w:val="21"/>
              </w:rPr>
              <w:t>负责人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616" w:type="dxa"/>
            <w:gridSpan w:val="2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承建单位</w:t>
            </w:r>
            <w:r>
              <w:rPr>
                <w:rFonts w:ascii="Times New Roman" w:hAnsi="Times New Roman" w:eastAsia="仿宋_GB2312" w:cs="Times New Roman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Cs w:val="21"/>
              </w:rPr>
              <w:t>（装修）</w:t>
            </w:r>
          </w:p>
        </w:tc>
        <w:tc>
          <w:tcPr>
            <w:tcW w:w="3052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项目</w:t>
            </w:r>
            <w:r>
              <w:rPr>
                <w:rFonts w:ascii="Times New Roman" w:hAnsi="Times New Roman" w:eastAsia="仿宋_GB2312" w:cs="Times New Roman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Cs w:val="21"/>
              </w:rPr>
              <w:t>负责人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616" w:type="dxa"/>
            <w:gridSpan w:val="2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承建单位</w:t>
            </w:r>
            <w:r>
              <w:rPr>
                <w:rFonts w:ascii="Times New Roman" w:hAnsi="Times New Roman" w:eastAsia="仿宋_GB2312" w:cs="Times New Roman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Cs w:val="21"/>
              </w:rPr>
              <w:t>（消防设施）</w:t>
            </w:r>
          </w:p>
        </w:tc>
        <w:tc>
          <w:tcPr>
            <w:tcW w:w="3052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项目</w:t>
            </w:r>
            <w:r>
              <w:rPr>
                <w:rFonts w:ascii="Times New Roman" w:hAnsi="Times New Roman" w:eastAsia="仿宋_GB2312" w:cs="Times New Roman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Cs w:val="21"/>
              </w:rPr>
              <w:t>负责人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616" w:type="dxa"/>
            <w:gridSpan w:val="2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监理单位</w:t>
            </w:r>
          </w:p>
        </w:tc>
        <w:tc>
          <w:tcPr>
            <w:tcW w:w="3052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项目</w:t>
            </w:r>
            <w:r>
              <w:rPr>
                <w:rFonts w:ascii="Times New Roman" w:hAnsi="Times New Roman" w:eastAsia="仿宋_GB2312" w:cs="Times New Roman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Cs w:val="21"/>
              </w:rPr>
              <w:t>负责人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412" w:type="dxa"/>
            <w:vMerge w:val="restart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技术服务单</w:t>
            </w:r>
          </w:p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位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施工中消防设施检测（如有）</w:t>
            </w:r>
          </w:p>
        </w:tc>
        <w:tc>
          <w:tcPr>
            <w:tcW w:w="3052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项目</w:t>
            </w:r>
            <w:r>
              <w:rPr>
                <w:rFonts w:ascii="Times New Roman" w:hAnsi="Times New Roman" w:eastAsia="仿宋_GB2312" w:cs="Times New Roman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Cs w:val="21"/>
              </w:rPr>
              <w:t>负责人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41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竣工验收消</w:t>
            </w:r>
          </w:p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防查验</w:t>
            </w:r>
            <w:r>
              <w:rPr>
                <w:rFonts w:ascii="Times New Roman" w:hAnsi="Times New Roman" w:eastAsia="仿宋_GB2312" w:cs="Times New Roman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Cs w:val="21"/>
              </w:rPr>
              <w:t>（如有）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项目</w:t>
            </w:r>
            <w:r>
              <w:rPr>
                <w:rFonts w:ascii="Times New Roman" w:hAnsi="Times New Roman" w:eastAsia="仿宋_GB2312" w:cs="Times New Roman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Cs w:val="21"/>
              </w:rPr>
              <w:t>负责人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279" w:hRule="atLeast"/>
          <w:jc w:val="center"/>
        </w:trPr>
        <w:tc>
          <w:tcPr>
            <w:tcW w:w="1616" w:type="dxa"/>
            <w:gridSpan w:val="2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消防设计技术审查合格书编号</w:t>
            </w:r>
          </w:p>
        </w:tc>
        <w:tc>
          <w:tcPr>
            <w:tcW w:w="3052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消防设计审查（备案）文号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30" w:hRule="atLeast"/>
          <w:jc w:val="center"/>
        </w:trPr>
        <w:tc>
          <w:tcPr>
            <w:tcW w:w="1616" w:type="dxa"/>
            <w:gridSpan w:val="2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工程质量</w:t>
            </w:r>
            <w:r>
              <w:rPr>
                <w:rFonts w:ascii="Times New Roman" w:hAnsi="Times New Roman" w:eastAsia="仿宋_GB2312" w:cs="Times New Roman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Cs w:val="21"/>
              </w:rPr>
              <w:t>监督单位</w:t>
            </w:r>
          </w:p>
        </w:tc>
        <w:tc>
          <w:tcPr>
            <w:tcW w:w="3052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监督编号</w:t>
            </w:r>
          </w:p>
        </w:tc>
        <w:tc>
          <w:tcPr>
            <w:tcW w:w="3167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97" w:hRule="atLeast"/>
          <w:jc w:val="center"/>
        </w:trPr>
        <w:tc>
          <w:tcPr>
            <w:tcW w:w="1616" w:type="dxa"/>
            <w:gridSpan w:val="2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工程概况</w:t>
            </w:r>
          </w:p>
        </w:tc>
        <w:tc>
          <w:tcPr>
            <w:tcW w:w="7240" w:type="dxa"/>
            <w:gridSpan w:val="3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57" w:hRule="atLeast"/>
          <w:jc w:val="center"/>
        </w:trPr>
        <w:tc>
          <w:tcPr>
            <w:tcW w:w="1616" w:type="dxa"/>
            <w:gridSpan w:val="2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工程内容</w:t>
            </w:r>
          </w:p>
        </w:tc>
        <w:tc>
          <w:tcPr>
            <w:tcW w:w="7240" w:type="dxa"/>
            <w:gridSpan w:val="3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36" w:hRule="atLeast"/>
          <w:jc w:val="center"/>
        </w:trPr>
        <w:tc>
          <w:tcPr>
            <w:tcW w:w="1616" w:type="dxa"/>
            <w:gridSpan w:val="2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施工及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验收依据</w:t>
            </w:r>
          </w:p>
        </w:tc>
        <w:tc>
          <w:tcPr>
            <w:tcW w:w="7240" w:type="dxa"/>
            <w:gridSpan w:val="3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Cs w:val="21"/>
              </w:rPr>
              <w:t>1.《建筑工程施工质量验收统一标准》（GB50300-2013）</w:t>
            </w:r>
          </w:p>
          <w:p>
            <w:pPr>
              <w:pStyle w:val="6"/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Cs w:val="21"/>
              </w:rPr>
              <w:t>2.《建筑设计防火规范》（GB50016-2014，2018 年版）</w:t>
            </w:r>
          </w:p>
          <w:p>
            <w:pPr>
              <w:pStyle w:val="6"/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szCs w:val="21"/>
              </w:rPr>
              <w:t>3.《人民防空工程设计防火规范》（GB50098-2009）</w:t>
            </w:r>
          </w:p>
          <w:p>
            <w:pPr>
              <w:pStyle w:val="6"/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szCs w:val="21"/>
              </w:rPr>
              <w:t>4.《汽车库修车库停车场设计防火规范》（GB50067-2014）</w:t>
            </w:r>
          </w:p>
          <w:p>
            <w:pPr>
              <w:pStyle w:val="6"/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szCs w:val="21"/>
              </w:rPr>
              <w:t>5.《电动汽车分散充电设施工程技术标准》（GB/T51313-2018）</w:t>
            </w:r>
          </w:p>
          <w:p>
            <w:pPr>
              <w:pStyle w:val="6"/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Cs w:val="21"/>
              </w:rPr>
              <w:t>6.《防火卷帘防火门防火窗施工及验收规范GB50877-2014》</w:t>
            </w:r>
          </w:p>
          <w:p>
            <w:pPr>
              <w:pStyle w:val="6"/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Cs w:val="21"/>
              </w:rPr>
              <w:t>7.《建筑钢结构防火技术规范GB51249-2017》</w:t>
            </w:r>
          </w:p>
          <w:p>
            <w:pPr>
              <w:pStyle w:val="6"/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szCs w:val="21"/>
              </w:rPr>
              <w:t>8.《建筑内部装修设计防火规范GB50222-2017》</w:t>
            </w:r>
          </w:p>
          <w:p>
            <w:pPr>
              <w:pStyle w:val="6"/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szCs w:val="21"/>
              </w:rPr>
              <w:t>9.《建筑内部装修防火施工及验收规范GB50354-2005》</w:t>
            </w:r>
          </w:p>
          <w:p>
            <w:pPr>
              <w:pStyle w:val="6"/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pacing w:val="1"/>
                <w:szCs w:val="21"/>
              </w:rPr>
              <w:t>10.</w:t>
            </w:r>
            <w:r>
              <w:rPr>
                <w:rFonts w:ascii="Times New Roman" w:hAnsi="Times New Roman" w:eastAsia="仿宋_GB2312" w:cs="Times New Roman"/>
                <w:spacing w:val="-8"/>
                <w:szCs w:val="21"/>
              </w:rPr>
              <w:t>《消防给水及消火栓系统技术规范》</w:t>
            </w:r>
            <w:r>
              <w:rPr>
                <w:rFonts w:ascii="Times New Roman" w:hAnsi="Times New Roman" w:eastAsia="仿宋_GB2312" w:cs="Times New Roman"/>
                <w:spacing w:val="-1"/>
                <w:szCs w:val="21"/>
              </w:rPr>
              <w:t>（</w:t>
            </w:r>
            <w:r>
              <w:rPr>
                <w:rFonts w:ascii="Times New Roman" w:hAnsi="Times New Roman" w:eastAsia="仿宋_GB2312" w:cs="Times New Roman"/>
                <w:spacing w:val="1"/>
                <w:szCs w:val="21"/>
              </w:rPr>
              <w:t>GB5</w:t>
            </w:r>
            <w:r>
              <w:rPr>
                <w:rFonts w:ascii="Times New Roman" w:hAnsi="Times New Roman" w:eastAsia="仿宋_GB2312" w:cs="Times New Roman"/>
                <w:spacing w:val="-2"/>
                <w:szCs w:val="21"/>
              </w:rPr>
              <w:t>0</w:t>
            </w:r>
            <w:r>
              <w:rPr>
                <w:rFonts w:ascii="Times New Roman" w:hAnsi="Times New Roman" w:eastAsia="仿宋_GB2312" w:cs="Times New Roman"/>
                <w:spacing w:val="1"/>
                <w:szCs w:val="21"/>
              </w:rPr>
              <w:t>974</w:t>
            </w:r>
            <w:r>
              <w:rPr>
                <w:rFonts w:ascii="Times New Roman" w:hAnsi="Times New Roman" w:eastAsia="仿宋_GB2312" w:cs="Times New Roman"/>
                <w:spacing w:val="-2"/>
                <w:szCs w:val="21"/>
              </w:rPr>
              <w:t>-</w:t>
            </w:r>
            <w:r>
              <w:rPr>
                <w:rFonts w:ascii="Times New Roman" w:hAnsi="Times New Roman" w:eastAsia="仿宋_GB2312" w:cs="Times New Roman"/>
                <w:spacing w:val="1"/>
                <w:szCs w:val="21"/>
              </w:rPr>
              <w:t>201</w:t>
            </w:r>
            <w:r>
              <w:rPr>
                <w:rFonts w:ascii="Times New Roman" w:hAnsi="Times New Roman" w:eastAsia="仿宋_GB2312" w:cs="Times New Roman"/>
                <w:spacing w:val="-2"/>
                <w:szCs w:val="21"/>
              </w:rPr>
              <w:t>4</w:t>
            </w:r>
            <w:r>
              <w:rPr>
                <w:rFonts w:ascii="Times New Roman" w:hAnsi="Times New Roman" w:eastAsia="仿宋_GB2312" w:cs="Times New Roman"/>
                <w:spacing w:val="-104"/>
                <w:szCs w:val="21"/>
              </w:rPr>
              <w:t>）</w:t>
            </w:r>
            <w:r>
              <w:rPr>
                <w:rFonts w:ascii="Times New Roman" w:hAnsi="Times New Roman" w:eastAsia="仿宋_GB2312" w:cs="Times New Roman"/>
                <w:szCs w:val="21"/>
              </w:rPr>
              <w:t>、</w:t>
            </w:r>
          </w:p>
          <w:p>
            <w:pPr>
              <w:pStyle w:val="6"/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Cs w:val="21"/>
              </w:rPr>
              <w:t>11.《室内消火栓安装》99S202</w:t>
            </w:r>
          </w:p>
          <w:p>
            <w:pPr>
              <w:pStyle w:val="6"/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spacing w:val="1"/>
                <w:szCs w:val="21"/>
              </w:rPr>
              <w:t>12.</w:t>
            </w:r>
            <w:r>
              <w:rPr>
                <w:rFonts w:ascii="Times New Roman" w:hAnsi="Times New Roman" w:eastAsia="仿宋_GB2312" w:cs="Times New Roman"/>
                <w:spacing w:val="-9"/>
                <w:szCs w:val="21"/>
              </w:rPr>
              <w:t>《自动喷水灭火系统设计规范》</w:t>
            </w:r>
            <w:r>
              <w:rPr>
                <w:rFonts w:ascii="Times New Roman" w:hAnsi="Times New Roman" w:eastAsia="仿宋_GB2312" w:cs="Times New Roman"/>
                <w:spacing w:val="-1"/>
                <w:szCs w:val="21"/>
              </w:rPr>
              <w:t>（</w:t>
            </w:r>
            <w:r>
              <w:rPr>
                <w:rFonts w:ascii="Times New Roman" w:hAnsi="Times New Roman" w:eastAsia="仿宋_GB2312" w:cs="Times New Roman"/>
                <w:spacing w:val="1"/>
                <w:szCs w:val="21"/>
              </w:rPr>
              <w:t>GB5</w:t>
            </w:r>
            <w:r>
              <w:rPr>
                <w:rFonts w:ascii="Times New Roman" w:hAnsi="Times New Roman" w:eastAsia="仿宋_GB2312" w:cs="Times New Roman"/>
                <w:spacing w:val="-2"/>
                <w:szCs w:val="21"/>
              </w:rPr>
              <w:t>0</w:t>
            </w:r>
            <w:r>
              <w:rPr>
                <w:rFonts w:ascii="Times New Roman" w:hAnsi="Times New Roman" w:eastAsia="仿宋_GB2312" w:cs="Times New Roman"/>
                <w:spacing w:val="1"/>
                <w:szCs w:val="21"/>
              </w:rPr>
              <w:t>084</w:t>
            </w:r>
            <w:r>
              <w:rPr>
                <w:rFonts w:ascii="Times New Roman" w:hAnsi="Times New Roman" w:eastAsia="仿宋_GB2312" w:cs="Times New Roman"/>
                <w:spacing w:val="-2"/>
                <w:szCs w:val="21"/>
              </w:rPr>
              <w:t>-</w:t>
            </w:r>
            <w:r>
              <w:rPr>
                <w:rFonts w:ascii="Times New Roman" w:hAnsi="Times New Roman" w:eastAsia="仿宋_GB2312" w:cs="Times New Roman"/>
                <w:spacing w:val="1"/>
                <w:szCs w:val="21"/>
              </w:rPr>
              <w:t>201</w:t>
            </w:r>
            <w:r>
              <w:rPr>
                <w:rFonts w:ascii="Times New Roman" w:hAnsi="Times New Roman" w:eastAsia="仿宋_GB2312" w:cs="Times New Roman"/>
                <w:spacing w:val="-2"/>
                <w:szCs w:val="21"/>
              </w:rPr>
              <w:t>7</w:t>
            </w:r>
            <w:r>
              <w:rPr>
                <w:rFonts w:ascii="Times New Roman" w:hAnsi="Times New Roman" w:eastAsia="仿宋_GB2312" w:cs="Times New Roman"/>
                <w:spacing w:val="-104"/>
                <w:szCs w:val="21"/>
              </w:rPr>
              <w:t>）</w:t>
            </w:r>
            <w:r>
              <w:rPr>
                <w:rFonts w:ascii="Times New Roman" w:hAnsi="Times New Roman" w:eastAsia="仿宋_GB2312" w:cs="Times New Roman"/>
                <w:szCs w:val="21"/>
              </w:rPr>
              <w:t>、</w:t>
            </w:r>
          </w:p>
          <w:p>
            <w:pPr>
              <w:pStyle w:val="6"/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szCs w:val="21"/>
              </w:rPr>
              <w:t>13.《自动喷水灭火系统施工及验收规范 GB50261-2017》</w:t>
            </w:r>
          </w:p>
          <w:p>
            <w:pPr>
              <w:pStyle w:val="6"/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spacing w:val="1"/>
                <w:szCs w:val="21"/>
              </w:rPr>
              <w:t>14.</w:t>
            </w:r>
            <w:r>
              <w:rPr>
                <w:rFonts w:ascii="Times New Roman" w:hAnsi="Times New Roman" w:eastAsia="仿宋_GB2312" w:cs="Times New Roman"/>
                <w:spacing w:val="-1"/>
                <w:szCs w:val="21"/>
              </w:rPr>
              <w:t>《</w:t>
            </w:r>
            <w:r>
              <w:rPr>
                <w:rFonts w:ascii="Times New Roman" w:hAnsi="Times New Roman" w:eastAsia="仿宋_GB2312" w:cs="Times New Roman"/>
                <w:szCs w:val="21"/>
              </w:rPr>
              <w:t>气体灭火系统设计规范》</w:t>
            </w:r>
            <w:r>
              <w:rPr>
                <w:rFonts w:ascii="Times New Roman" w:hAnsi="Times New Roman" w:eastAsia="仿宋_GB2312" w:cs="Times New Roman"/>
                <w:spacing w:val="-1"/>
                <w:szCs w:val="21"/>
              </w:rPr>
              <w:t>（</w:t>
            </w:r>
            <w:r>
              <w:rPr>
                <w:rFonts w:ascii="Times New Roman" w:hAnsi="Times New Roman" w:eastAsia="仿宋_GB2312" w:cs="Times New Roman"/>
                <w:spacing w:val="1"/>
                <w:szCs w:val="21"/>
              </w:rPr>
              <w:t>GB5</w:t>
            </w:r>
            <w:r>
              <w:rPr>
                <w:rFonts w:ascii="Times New Roman" w:hAnsi="Times New Roman" w:eastAsia="仿宋_GB2312" w:cs="Times New Roman"/>
                <w:spacing w:val="-2"/>
                <w:szCs w:val="21"/>
              </w:rPr>
              <w:t>0</w:t>
            </w:r>
            <w:r>
              <w:rPr>
                <w:rFonts w:ascii="Times New Roman" w:hAnsi="Times New Roman" w:eastAsia="仿宋_GB2312" w:cs="Times New Roman"/>
                <w:spacing w:val="1"/>
                <w:szCs w:val="21"/>
              </w:rPr>
              <w:t>370</w:t>
            </w:r>
            <w:r>
              <w:rPr>
                <w:rFonts w:ascii="Times New Roman" w:hAnsi="Times New Roman" w:eastAsia="仿宋_GB2312" w:cs="Times New Roman"/>
                <w:spacing w:val="-2"/>
                <w:szCs w:val="21"/>
              </w:rPr>
              <w:t>-</w:t>
            </w:r>
            <w:r>
              <w:rPr>
                <w:rFonts w:ascii="Times New Roman" w:hAnsi="Times New Roman" w:eastAsia="仿宋_GB2312" w:cs="Times New Roman"/>
                <w:spacing w:val="1"/>
                <w:szCs w:val="21"/>
              </w:rPr>
              <w:t>200</w:t>
            </w:r>
            <w:r>
              <w:rPr>
                <w:rFonts w:ascii="Times New Roman" w:hAnsi="Times New Roman" w:eastAsia="仿宋_GB2312" w:cs="Times New Roman"/>
                <w:spacing w:val="-2"/>
                <w:szCs w:val="21"/>
              </w:rPr>
              <w:t>5</w:t>
            </w:r>
            <w:r>
              <w:rPr>
                <w:rFonts w:ascii="Times New Roman" w:hAnsi="Times New Roman" w:eastAsia="仿宋_GB2312" w:cs="Times New Roman"/>
                <w:spacing w:val="-104"/>
                <w:szCs w:val="21"/>
              </w:rPr>
              <w:t>）</w:t>
            </w:r>
            <w:r>
              <w:rPr>
                <w:rFonts w:ascii="Times New Roman" w:hAnsi="Times New Roman" w:eastAsia="仿宋_GB2312" w:cs="Times New Roman"/>
                <w:szCs w:val="21"/>
              </w:rPr>
              <w:t>、</w:t>
            </w:r>
          </w:p>
          <w:p>
            <w:pPr>
              <w:pStyle w:val="6"/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szCs w:val="21"/>
              </w:rPr>
              <w:t>15.《气体灭火系统施工及验收规范 GB50263-2007》</w:t>
            </w:r>
          </w:p>
          <w:p>
            <w:pPr>
              <w:pStyle w:val="6"/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spacing w:val="1"/>
                <w:szCs w:val="21"/>
              </w:rPr>
              <w:t>16.</w:t>
            </w:r>
            <w:r>
              <w:rPr>
                <w:rFonts w:ascii="Times New Roman" w:hAnsi="Times New Roman" w:eastAsia="仿宋_GB2312" w:cs="Times New Roman"/>
                <w:spacing w:val="-9"/>
                <w:szCs w:val="21"/>
              </w:rPr>
              <w:t>《建筑防烟排烟系统技术标准》</w:t>
            </w:r>
            <w:r>
              <w:rPr>
                <w:rFonts w:ascii="Times New Roman" w:hAnsi="Times New Roman" w:eastAsia="仿宋_GB2312" w:cs="Times New Roman"/>
                <w:spacing w:val="-1"/>
                <w:szCs w:val="21"/>
              </w:rPr>
              <w:t>（</w:t>
            </w:r>
            <w:r>
              <w:rPr>
                <w:rFonts w:ascii="Times New Roman" w:hAnsi="Times New Roman" w:eastAsia="仿宋_GB2312" w:cs="Times New Roman"/>
                <w:spacing w:val="1"/>
                <w:szCs w:val="21"/>
              </w:rPr>
              <w:t>GB5</w:t>
            </w:r>
            <w:r>
              <w:rPr>
                <w:rFonts w:ascii="Times New Roman" w:hAnsi="Times New Roman" w:eastAsia="仿宋_GB2312" w:cs="Times New Roman"/>
                <w:spacing w:val="-2"/>
                <w:szCs w:val="21"/>
              </w:rPr>
              <w:t>1</w:t>
            </w:r>
            <w:r>
              <w:rPr>
                <w:rFonts w:ascii="Times New Roman" w:hAnsi="Times New Roman" w:eastAsia="仿宋_GB2312" w:cs="Times New Roman"/>
                <w:spacing w:val="1"/>
                <w:szCs w:val="21"/>
              </w:rPr>
              <w:t>251</w:t>
            </w:r>
            <w:r>
              <w:rPr>
                <w:rFonts w:ascii="Times New Roman" w:hAnsi="Times New Roman" w:eastAsia="仿宋_GB2312" w:cs="Times New Roman"/>
                <w:spacing w:val="-2"/>
                <w:szCs w:val="21"/>
              </w:rPr>
              <w:t>-</w:t>
            </w:r>
            <w:r>
              <w:rPr>
                <w:rFonts w:ascii="Times New Roman" w:hAnsi="Times New Roman" w:eastAsia="仿宋_GB2312" w:cs="Times New Roman"/>
                <w:spacing w:val="1"/>
                <w:szCs w:val="21"/>
              </w:rPr>
              <w:t>201</w:t>
            </w:r>
            <w:r>
              <w:rPr>
                <w:rFonts w:ascii="Times New Roman" w:hAnsi="Times New Roman" w:eastAsia="仿宋_GB2312" w:cs="Times New Roman"/>
                <w:spacing w:val="-2"/>
                <w:szCs w:val="21"/>
              </w:rPr>
              <w:t>7</w:t>
            </w:r>
            <w:r>
              <w:rPr>
                <w:rFonts w:ascii="Times New Roman" w:hAnsi="Times New Roman" w:eastAsia="仿宋_GB2312" w:cs="Times New Roman"/>
                <w:spacing w:val="-104"/>
                <w:szCs w:val="21"/>
              </w:rPr>
              <w:t>）</w:t>
            </w:r>
            <w:r>
              <w:rPr>
                <w:rFonts w:ascii="Times New Roman" w:hAnsi="Times New Roman" w:eastAsia="仿宋_GB2312" w:cs="Times New Roman"/>
                <w:szCs w:val="21"/>
              </w:rPr>
              <w:t>、</w:t>
            </w:r>
          </w:p>
          <w:p>
            <w:pPr>
              <w:pStyle w:val="6"/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spacing w:val="1"/>
                <w:szCs w:val="21"/>
              </w:rPr>
              <w:t>17.</w:t>
            </w:r>
            <w:r>
              <w:rPr>
                <w:rFonts w:ascii="Times New Roman" w:hAnsi="Times New Roman" w:eastAsia="仿宋_GB2312" w:cs="Times New Roman"/>
                <w:spacing w:val="-9"/>
                <w:szCs w:val="21"/>
              </w:rPr>
              <w:t>《火灾自动报警系统设计规范》</w:t>
            </w:r>
            <w:r>
              <w:rPr>
                <w:rFonts w:ascii="Times New Roman" w:hAnsi="Times New Roman" w:eastAsia="仿宋_GB2312" w:cs="Times New Roman"/>
                <w:spacing w:val="-1"/>
                <w:szCs w:val="21"/>
              </w:rPr>
              <w:t>（</w:t>
            </w:r>
            <w:r>
              <w:rPr>
                <w:rFonts w:ascii="Times New Roman" w:hAnsi="Times New Roman" w:eastAsia="仿宋_GB2312" w:cs="Times New Roman"/>
                <w:spacing w:val="1"/>
                <w:szCs w:val="21"/>
              </w:rPr>
              <w:t>GB5</w:t>
            </w:r>
            <w:r>
              <w:rPr>
                <w:rFonts w:ascii="Times New Roman" w:hAnsi="Times New Roman" w:eastAsia="仿宋_GB2312" w:cs="Times New Roman"/>
                <w:spacing w:val="-2"/>
                <w:szCs w:val="21"/>
              </w:rPr>
              <w:t>0</w:t>
            </w:r>
            <w:r>
              <w:rPr>
                <w:rFonts w:ascii="Times New Roman" w:hAnsi="Times New Roman" w:eastAsia="仿宋_GB2312" w:cs="Times New Roman"/>
                <w:spacing w:val="1"/>
                <w:szCs w:val="21"/>
              </w:rPr>
              <w:t>116</w:t>
            </w:r>
            <w:r>
              <w:rPr>
                <w:rFonts w:ascii="Times New Roman" w:hAnsi="Times New Roman" w:eastAsia="仿宋_GB2312" w:cs="Times New Roman"/>
                <w:spacing w:val="-2"/>
                <w:szCs w:val="21"/>
              </w:rPr>
              <w:t>-</w:t>
            </w:r>
            <w:r>
              <w:rPr>
                <w:rFonts w:ascii="Times New Roman" w:hAnsi="Times New Roman" w:eastAsia="仿宋_GB2312" w:cs="Times New Roman"/>
                <w:spacing w:val="1"/>
                <w:szCs w:val="21"/>
              </w:rPr>
              <w:t>201</w:t>
            </w:r>
            <w:r>
              <w:rPr>
                <w:rFonts w:ascii="Times New Roman" w:hAnsi="Times New Roman" w:eastAsia="仿宋_GB2312" w:cs="Times New Roman"/>
                <w:spacing w:val="-2"/>
                <w:szCs w:val="21"/>
              </w:rPr>
              <w:t>3</w:t>
            </w:r>
            <w:r>
              <w:rPr>
                <w:rFonts w:ascii="Times New Roman" w:hAnsi="Times New Roman" w:eastAsia="仿宋_GB2312" w:cs="Times New Roman"/>
                <w:spacing w:val="-104"/>
                <w:szCs w:val="21"/>
              </w:rPr>
              <w:t>）</w:t>
            </w:r>
            <w:r>
              <w:rPr>
                <w:rFonts w:ascii="Times New Roman" w:hAnsi="Times New Roman" w:eastAsia="仿宋_GB2312" w:cs="Times New Roman"/>
                <w:szCs w:val="21"/>
              </w:rPr>
              <w:t>、</w:t>
            </w:r>
          </w:p>
          <w:p>
            <w:pPr>
              <w:pStyle w:val="6"/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szCs w:val="21"/>
              </w:rPr>
              <w:t>18.《火灾自动报警系统施工及验收规范》GB50166-2016</w:t>
            </w:r>
          </w:p>
          <w:p>
            <w:pPr>
              <w:pStyle w:val="6"/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Cs w:val="21"/>
              </w:rPr>
              <w:t>19.《消防应急照明和疏散指示系统技术标准》（GB51309-2018）</w:t>
            </w:r>
          </w:p>
          <w:p>
            <w:pPr>
              <w:pStyle w:val="6"/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Cs w:val="21"/>
              </w:rPr>
              <w:t>20.《建筑灭火器配置设计规范》（GB50140-2005）</w:t>
            </w:r>
          </w:p>
          <w:p>
            <w:pPr>
              <w:pStyle w:val="6"/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szCs w:val="21"/>
              </w:rPr>
              <w:t>21.《电梯工程施工质量验收规范》（GB50310-2002）</w:t>
            </w:r>
          </w:p>
          <w:p>
            <w:pPr>
              <w:pStyle w:val="6"/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Cs w:val="21"/>
              </w:rPr>
              <w:t>22.建筑安装工程施工图集（第二版）消防</w:t>
            </w:r>
          </w:p>
          <w:p>
            <w:pPr>
              <w:pStyle w:val="6"/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Cs w:val="21"/>
              </w:rPr>
              <w:t>23.设计文件、施工图：设计说明和设计指定的标准图集；设计交底会议纪要、设计变更文件；</w:t>
            </w:r>
          </w:p>
          <w:p>
            <w:pPr>
              <w:pStyle w:val="6"/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Cs w:val="21"/>
              </w:rPr>
              <w:t>24.建设工程施工合同。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616" w:type="dxa"/>
            <w:gridSpan w:val="2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质量控制</w:t>
            </w:r>
          </w:p>
        </w:tc>
        <w:tc>
          <w:tcPr>
            <w:tcW w:w="7240" w:type="dxa"/>
            <w:gridSpan w:val="3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1.材料、成品的合格证、检验批报告等各项质量保证资料基本齐全；对于所进场的建筑材料，指定了专人负责，进行了严格管理；并对进场材料及时取样，送检测单位检验合格后方予使用，严格把关。</w:t>
            </w:r>
          </w:p>
          <w:p>
            <w:pPr>
              <w:pStyle w:val="6"/>
              <w:tabs>
                <w:tab w:val="left" w:pos="420"/>
              </w:tabs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2.分项、分部工程的施工，能严格按图纸及要求组织实施，有自检、互检制度和专职质量监督员负责各项检查工作；有较完善的质量管理体系。</w:t>
            </w:r>
          </w:p>
          <w:p>
            <w:pPr>
              <w:pStyle w:val="6"/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3.工程资料与施工进度同步，隐蔽验收均有图片资料佐证。</w:t>
            </w:r>
          </w:p>
        </w:tc>
      </w:tr>
    </w:tbl>
    <w:p>
      <w:pPr>
        <w:overflowPunct w:val="0"/>
        <w:autoSpaceDE w:val="0"/>
        <w:autoSpaceDN w:val="0"/>
        <w:spacing w:line="360" w:lineRule="exact"/>
        <w:ind w:firstLine="200"/>
        <w:rPr>
          <w:rFonts w:ascii="Times New Roman" w:hAnsi="Times New Roman" w:eastAsia="仿宋_GB2312"/>
        </w:rPr>
        <w:sectPr>
          <w:pgSz w:w="11906" w:h="16838"/>
          <w:pgMar w:top="1871" w:right="1531" w:bottom="2211" w:left="1531" w:header="851" w:footer="1191" w:gutter="0"/>
          <w:cols w:space="720" w:num="1"/>
          <w:docGrid w:type="lines" w:linePitch="1" w:charSpace="0"/>
        </w:sectPr>
      </w:pPr>
    </w:p>
    <w:tbl>
      <w:tblPr>
        <w:tblStyle w:val="3"/>
        <w:tblW w:w="493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849"/>
        <w:gridCol w:w="6187"/>
        <w:gridCol w:w="678"/>
        <w:gridCol w:w="1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blHeader/>
          <w:jc w:val="center"/>
        </w:trPr>
        <w:tc>
          <w:tcPr>
            <w:tcW w:w="849" w:type="dxa"/>
            <w:tcBorders>
              <w:bottom w:val="nil"/>
            </w:tcBorders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内　　容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份数</w:t>
            </w: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49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质量</w:t>
            </w:r>
            <w:r>
              <w:rPr>
                <w:rFonts w:ascii="Times New Roman" w:hAnsi="Times New Roman" w:eastAsia="仿宋_GB2312" w:cs="Times New Roman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Cs w:val="21"/>
              </w:rPr>
              <w:t>保证</w:t>
            </w:r>
            <w:r>
              <w:rPr>
                <w:rFonts w:ascii="Times New Roman" w:hAnsi="Times New Roman" w:eastAsia="仿宋_GB2312" w:cs="Times New Roman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Cs w:val="21"/>
              </w:rPr>
              <w:t>资料</w:t>
            </w:r>
            <w:r>
              <w:rPr>
                <w:rFonts w:ascii="Times New Roman" w:hAnsi="Times New Roman" w:eastAsia="仿宋_GB2312" w:cs="Times New Roman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Cs w:val="21"/>
              </w:rPr>
              <w:t>自查</w:t>
            </w:r>
            <w:r>
              <w:rPr>
                <w:rFonts w:ascii="Times New Roman" w:hAnsi="Times New Roman" w:eastAsia="仿宋_GB2312" w:cs="Times New Roman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Cs w:val="21"/>
              </w:rPr>
              <w:t>内容</w:t>
            </w:r>
          </w:p>
        </w:tc>
        <w:tc>
          <w:tcPr>
            <w:tcW w:w="6187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Cs w:val="21"/>
              </w:rPr>
              <w:t>材料/构配件/设备进场报验表——防火涂料等防火保护材料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4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6187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Cs w:val="21"/>
              </w:rPr>
              <w:t>材料/构配件/设备进场报验表——防火卷帘、防火门、防火窗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4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6187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szCs w:val="21"/>
              </w:rPr>
              <w:t>材料/构配件/设备进场报验表——消防电梯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4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6187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Cs w:val="21"/>
              </w:rPr>
              <w:t>材料/构配件/设备进场报验表——保温及空调系统保温材料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4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6187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Cs w:val="21"/>
              </w:rPr>
              <w:t>材料/构配件/设备进场报验表——装修材料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4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6187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Cs w:val="21"/>
              </w:rPr>
              <w:t>材料/构配件/设备进场报验表——热镀锌钢管 DN150/DN125/ DN100/DN80 等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4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6187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Cs w:val="21"/>
              </w:rPr>
              <w:t>材料/构配件/设备进场报验表——阀门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4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6187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Cs w:val="21"/>
              </w:rPr>
              <w:t>材料/构配件/设备进场报验表——消防水泵、稳压水泵等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4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6187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Cs w:val="21"/>
              </w:rPr>
              <w:t>材料/构配件/设备进场报验表——报警阀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4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6187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Cs w:val="21"/>
              </w:rPr>
              <w:t>材料/构配件/设备进场报验表——消火栓箱、消火栓等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4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6187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szCs w:val="21"/>
              </w:rPr>
              <w:t>材料/构配件/设备进场报验表——自动灭火喷头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4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6187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szCs w:val="21"/>
              </w:rPr>
              <w:t>材料/构配件/设备进场报验表——消防风机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4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6187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szCs w:val="21"/>
              </w:rPr>
              <w:t>材料/构配件/设备进场报验表——无管网灭火装置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4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6187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szCs w:val="21"/>
              </w:rPr>
              <w:t>材料/构配件/设备进场报验表——火灾自动报警控制器、联动控制器等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4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6187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szCs w:val="21"/>
              </w:rPr>
              <w:t>材料/构配件/设备进场报验表——消火栓按钮、感烟探测器、手动报警按钮等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4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6187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Cs w:val="21"/>
              </w:rPr>
              <w:t>材料/构配件/设备进场报验表——信号电缆、电源电缆等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4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6187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Cs w:val="21"/>
              </w:rPr>
              <w:t>材料/构配件/设备进场报验表——消防设备电源控制柜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97" w:hRule="atLeast"/>
          <w:jc w:val="center"/>
        </w:trPr>
        <w:tc>
          <w:tcPr>
            <w:tcW w:w="849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工程</w:t>
            </w:r>
            <w:r>
              <w:rPr>
                <w:rFonts w:ascii="Times New Roman" w:hAnsi="Times New Roman" w:eastAsia="仿宋_GB2312" w:cs="Times New Roman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Cs w:val="21"/>
              </w:rPr>
              <w:t>质量</w:t>
            </w:r>
            <w:r>
              <w:rPr>
                <w:rFonts w:ascii="Times New Roman" w:hAnsi="Times New Roman" w:eastAsia="仿宋_GB2312" w:cs="Times New Roman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Cs w:val="21"/>
              </w:rPr>
              <w:t>记录</w:t>
            </w:r>
            <w:r>
              <w:rPr>
                <w:rFonts w:ascii="Times New Roman" w:hAnsi="Times New Roman" w:eastAsia="仿宋_GB2312" w:cs="Times New Roman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Cs w:val="21"/>
              </w:rPr>
              <w:t>自查</w:t>
            </w:r>
            <w:r>
              <w:rPr>
                <w:rFonts w:ascii="Times New Roman" w:hAnsi="Times New Roman" w:eastAsia="仿宋_GB2312" w:cs="Times New Roman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Cs w:val="21"/>
              </w:rPr>
              <w:t>内容</w:t>
            </w: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Cs w:val="21"/>
              </w:rPr>
              <w:t>钢结构防火涂料保护检验批质量验收记录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Cs w:val="21"/>
              </w:rPr>
              <w:t>钢结构防火板保护检验批质量验收记录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Cs w:val="21"/>
              </w:rPr>
              <w:t>钢结构柔性毡状材料保护检验批质量验收记录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Cs w:val="21"/>
              </w:rPr>
              <w:t>钢结构混凝土（砂浆或砌体）保护检验批质量验收记录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Cs w:val="21"/>
              </w:rPr>
              <w:t>防火卷帘、防火门、防火窗安装过程检查记录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Cs w:val="21"/>
              </w:rPr>
              <w:t>防火卷帘、防火门、防火窗隐蔽工程质量验收记录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Cs w:val="21"/>
              </w:rPr>
              <w:t>防火卷帘、防火门、防火窗调试过程检查记录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Cs w:val="21"/>
              </w:rPr>
              <w:t>防火卷帘、防火门、防火窗工程质量控制资料核查记录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Cs w:val="21"/>
              </w:rPr>
              <w:t>建筑内部装修工程防火施工过程检查记录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Cs w:val="21"/>
              </w:rPr>
              <w:t>建筑内外保温分项工程施工过程质量检查记录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Cs w:val="21"/>
              </w:rPr>
              <w:t>消防给水及消火栓系统施工过程质量检查记录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Cs w:val="21"/>
              </w:rPr>
              <w:t>室内外消火栓系统安装工程检验批质量验收记录表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室内外消火栓系统隐蔽工程（包括消防水池等）检查记录表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Cs w:val="21"/>
              </w:rPr>
              <w:t>消防给水及消火栓系统水压试验记录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Cs w:val="21"/>
              </w:rPr>
              <w:t>消防给水及消火栓系统管网冲洗记录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Cs w:val="21"/>
              </w:rPr>
              <w:t>室内消火栓系统严密性试验记录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Cs w:val="21"/>
              </w:rPr>
              <w:t>消防给水及消火栓系统联动试验记录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Cs w:val="21"/>
              </w:rPr>
              <w:t>消防给水及消火栓系统工程质量控制资料检查记录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szCs w:val="21"/>
              </w:rPr>
              <w:t>自动喷水灭火系统施工过程质量检查记录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szCs w:val="21"/>
              </w:rPr>
              <w:t>自动喷水灭火系统安装工程检验批质量验收记录表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自动喷水灭火系统隐蔽工程（包括消防水池等）检查记录表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szCs w:val="21"/>
              </w:rPr>
              <w:t>自动喷水灭火系统水压试验记录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szCs w:val="21"/>
              </w:rPr>
              <w:t>自动喷水灭火系统管网冲洗记录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szCs w:val="21"/>
              </w:rPr>
              <w:t>自动喷水灭火系统严密性试验记录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szCs w:val="21"/>
              </w:rPr>
              <w:t>自动喷水灭火系统联动试验记录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49" w:type="dxa"/>
            <w:vMerge w:val="restart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工程</w:t>
            </w:r>
            <w:r>
              <w:rPr>
                <w:rFonts w:ascii="Times New Roman" w:hAnsi="Times New Roman" w:eastAsia="仿宋_GB2312" w:cs="Times New Roman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Cs w:val="21"/>
              </w:rPr>
              <w:t>质量</w:t>
            </w:r>
          </w:p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记录</w:t>
            </w:r>
            <w:r>
              <w:rPr>
                <w:rFonts w:ascii="Times New Roman" w:hAnsi="Times New Roman" w:eastAsia="仿宋_GB2312" w:cs="Times New Roman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Cs w:val="21"/>
              </w:rPr>
              <w:t>自查</w:t>
            </w:r>
            <w:r>
              <w:rPr>
                <w:rFonts w:ascii="Times New Roman" w:hAnsi="Times New Roman" w:eastAsia="仿宋_GB2312" w:cs="Times New Roman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Cs w:val="21"/>
              </w:rPr>
              <w:t>内容</w:t>
            </w: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szCs w:val="21"/>
              </w:rPr>
              <w:t>自动喷水灭火系统工程质量控制资料检查记录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szCs w:val="21"/>
              </w:rPr>
              <w:t>气体灭火系统工程施工过程检查记录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szCs w:val="21"/>
              </w:rPr>
              <w:t>气体灭火系统工程施工过程检查记录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szCs w:val="21"/>
              </w:rPr>
              <w:t>气体灭火系统隐蔽工程验收记录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szCs w:val="21"/>
              </w:rPr>
              <w:t>气体灭火系统工程施工过程检查记录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szCs w:val="21"/>
              </w:rPr>
              <w:t>气体灭火系统工程质量控制资料核查记录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szCs w:val="21"/>
              </w:rPr>
              <w:t>防排烟系统工程进场检验检查记录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szCs w:val="21"/>
              </w:rPr>
              <w:t>防排烟系统施工过程检查记录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szCs w:val="21"/>
              </w:rPr>
              <w:t>防排烟系统施工过程检查记录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仿宋_GB2312" w:cs="Times New Roman"/>
                <w:szCs w:val="21"/>
              </w:rPr>
              <w:t>防排烟系统工程质量控制资料检查记录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Cs w:val="21"/>
              </w:rPr>
              <w:instrText xml:space="preserve"> HYPERLINK "http://gf.1190119.com/list-1021.htm" </w:instrText>
            </w:r>
            <w:r>
              <w:rPr>
                <w:rFonts w:ascii="Times New Roman" w:hAnsi="Times New Roman" w:eastAsia="仿宋_GB2312" w:cs="Times New Roman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Cs w:val="21"/>
              </w:rPr>
              <w:t>消防应急照明和疏散指示系统</w:t>
            </w:r>
            <w:r>
              <w:rPr>
                <w:rFonts w:ascii="Times New Roman" w:hAnsi="Times New Roman" w:eastAsia="仿宋_GB2312" w:cs="Times New Roman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Cs w:val="21"/>
              </w:rPr>
              <w:t>系统材料和设备进场检查、系统线路设计检查和安装质量检查记录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Cs w:val="21"/>
              </w:rPr>
              <w:instrText xml:space="preserve"> HYPERLINK "http://gf.1190119.com/list-1021.htm" </w:instrText>
            </w:r>
            <w:r>
              <w:rPr>
                <w:rFonts w:ascii="Times New Roman" w:hAnsi="Times New Roman" w:eastAsia="仿宋_GB2312" w:cs="Times New Roman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Cs w:val="21"/>
              </w:rPr>
              <w:t>消防应急照明和疏散指示系统</w:t>
            </w:r>
            <w:r>
              <w:rPr>
                <w:rFonts w:ascii="Times New Roman" w:hAnsi="Times New Roman" w:eastAsia="仿宋_GB2312" w:cs="Times New Roman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Cs w:val="21"/>
              </w:rPr>
              <w:t>系统部件现场设置情况、应急照明控制器联动控制编程记录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pacing w:val="-6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pacing w:val="-6"/>
                <w:szCs w:val="21"/>
              </w:rPr>
              <w:instrText xml:space="preserve"> HYPERLINK "http://gf.1190119.com/list-1021.htm" </w:instrText>
            </w:r>
            <w:r>
              <w:rPr>
                <w:rFonts w:ascii="Times New Roman" w:hAnsi="Times New Roman" w:eastAsia="仿宋_GB2312" w:cs="Times New Roman"/>
                <w:spacing w:val="-6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pacing w:val="-6"/>
                <w:szCs w:val="21"/>
              </w:rPr>
              <w:t>消防应急照明和疏散指示系统</w:t>
            </w:r>
            <w:r>
              <w:rPr>
                <w:rFonts w:ascii="Times New Roman" w:hAnsi="Times New Roman" w:eastAsia="仿宋_GB2312" w:cs="Times New Roman"/>
                <w:spacing w:val="-6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pacing w:val="-6"/>
                <w:szCs w:val="21"/>
              </w:rPr>
              <w:t>系统调试、工程检测、工程验收记录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szCs w:val="21"/>
              </w:rPr>
              <w:t>表 C.0.2 火灾自动报警系统施工过程检查记录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szCs w:val="21"/>
              </w:rPr>
              <w:t>表 C.0.3 火灾自动报警系统施工过程检查记录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szCs w:val="21"/>
              </w:rPr>
              <w:t>表 C.0.4 火灾自动报警系统施工过程检查记录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szCs w:val="21"/>
              </w:rPr>
              <w:t>表 D 火灾自动报警系统工程质量控制资料核查记录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szCs w:val="21"/>
              </w:rPr>
              <w:t>火灾报警系统隐蔽工程检查记录表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szCs w:val="21"/>
              </w:rPr>
              <w:t>电线导管、电缆导管和线槽敷设检验批质量验收记录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szCs w:val="21"/>
              </w:rPr>
              <w:t>电线、电缆穿管和线槽敷线检验批质量验收记录表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Cs w:val="21"/>
              </w:rPr>
              <w:t>电气绝缘电阻测试记录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Cs w:val="21"/>
              </w:rPr>
              <w:t>电气接地电阻测试记录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Cs w:val="21"/>
              </w:rPr>
              <w:t>施工组织设计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4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Cs w:val="21"/>
              </w:rPr>
              <w:t>工程开工报告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49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分部</w:t>
            </w:r>
            <w:r>
              <w:rPr>
                <w:rFonts w:ascii="Times New Roman" w:hAnsi="Times New Roman" w:eastAsia="仿宋_GB2312"/>
              </w:rPr>
              <w:br w:type="textWrapping"/>
            </w:r>
            <w:r>
              <w:rPr>
                <w:rFonts w:ascii="Times New Roman" w:hAnsi="Times New Roman" w:eastAsia="仿宋_GB2312"/>
              </w:rPr>
              <w:t>分项</w:t>
            </w:r>
            <w:r>
              <w:rPr>
                <w:rFonts w:ascii="Times New Roman" w:hAnsi="Times New Roman" w:eastAsia="仿宋_GB2312"/>
              </w:rPr>
              <w:br w:type="textWrapping"/>
            </w:r>
            <w:r>
              <w:rPr>
                <w:rFonts w:ascii="Times New Roman" w:hAnsi="Times New Roman" w:eastAsia="仿宋_GB2312"/>
              </w:rPr>
              <w:t>工程</w:t>
            </w:r>
            <w:r>
              <w:rPr>
                <w:rFonts w:ascii="Times New Roman" w:hAnsi="Times New Roman" w:eastAsia="仿宋_GB2312"/>
              </w:rPr>
              <w:br w:type="textWrapping"/>
            </w:r>
            <w:r>
              <w:rPr>
                <w:rFonts w:ascii="Times New Roman" w:hAnsi="Times New Roman" w:eastAsia="仿宋_GB2312"/>
              </w:rPr>
              <w:t>验收</w:t>
            </w:r>
            <w:r>
              <w:rPr>
                <w:rFonts w:ascii="Times New Roman" w:hAnsi="Times New Roman" w:eastAsia="仿宋_GB2312"/>
              </w:rPr>
              <w:br w:type="textWrapping"/>
            </w:r>
            <w:r>
              <w:rPr>
                <w:rFonts w:ascii="Times New Roman" w:hAnsi="Times New Roman" w:eastAsia="仿宋_GB2312"/>
              </w:rPr>
              <w:t>情况</w:t>
            </w: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Cs w:val="21"/>
              </w:rPr>
              <w:t>钢结构防火保护分项工程质量验收记录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Cs w:val="21"/>
              </w:rPr>
              <w:t>防火卷帘、防火门、防火窗分项工程质量验收记录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szCs w:val="21"/>
              </w:rPr>
              <w:t>（消防）电梯分项工程质量验收记录表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szCs w:val="21"/>
              </w:rPr>
              <w:t>建筑内部装修分部工程防火验收记录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Cs w:val="21"/>
              </w:rPr>
              <w:t>建筑内外保温分项工程防火验收记录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Cs w:val="21"/>
              </w:rPr>
              <w:t>消防给水系统及消火栓系统分项工程验收记录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szCs w:val="21"/>
              </w:rPr>
              <w:t>自动喷水灭火系统分项工程自验收记录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szCs w:val="21"/>
              </w:rPr>
              <w:t>气体灭火系统子分部工程质量验收记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szCs w:val="21"/>
              </w:rPr>
              <w:t>防排烟系统子分部工程验收记录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4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1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spacing w:line="3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szCs w:val="21"/>
              </w:rPr>
              <w:t>表 E 火灾自动报警系统分项工程验收记录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6"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079" w:hRule="atLeast"/>
          <w:jc w:val="center"/>
        </w:trPr>
        <w:tc>
          <w:tcPr>
            <w:tcW w:w="84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综合</w:t>
            </w:r>
            <w:r>
              <w:rPr>
                <w:rFonts w:ascii="Times New Roman" w:hAnsi="Times New Roman" w:eastAsia="仿宋_GB2312"/>
              </w:rPr>
              <w:br w:type="textWrapping"/>
            </w:r>
            <w:r>
              <w:rPr>
                <w:rFonts w:ascii="Times New Roman" w:hAnsi="Times New Roman" w:eastAsia="仿宋_GB2312"/>
              </w:rPr>
              <w:t>评定</w:t>
            </w:r>
            <w:r>
              <w:rPr>
                <w:rFonts w:ascii="Times New Roman" w:hAnsi="Times New Roman" w:eastAsia="仿宋_GB2312"/>
              </w:rPr>
              <w:br w:type="textWrapping"/>
            </w:r>
            <w:r>
              <w:rPr>
                <w:rFonts w:ascii="Times New Roman" w:hAnsi="Times New Roman" w:eastAsia="仿宋_GB2312"/>
              </w:rPr>
              <w:t>结论</w:t>
            </w:r>
          </w:p>
        </w:tc>
        <w:tc>
          <w:tcPr>
            <w:tcW w:w="798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tabs>
                <w:tab w:val="left" w:pos="420"/>
              </w:tabs>
              <w:overflowPunct w:val="0"/>
              <w:autoSpaceDE w:val="0"/>
              <w:autoSpaceDN w:val="0"/>
              <w:spacing w:line="28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1.按照设计文件和国家工程建设消防技术标准施工，工程的质量符合设计要求和施工验收规范的规定；</w:t>
            </w:r>
          </w:p>
          <w:p>
            <w:pPr>
              <w:pStyle w:val="6"/>
              <w:tabs>
                <w:tab w:val="left" w:pos="420"/>
              </w:tabs>
              <w:overflowPunct w:val="0"/>
              <w:autoSpaceDE w:val="0"/>
              <w:autoSpaceDN w:val="0"/>
              <w:spacing w:line="28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2.质保资料基本齐全；工程观感质量良好；</w:t>
            </w:r>
          </w:p>
          <w:p>
            <w:pPr>
              <w:pStyle w:val="6"/>
              <w:tabs>
                <w:tab w:val="left" w:pos="420"/>
              </w:tabs>
              <w:overflowPunct w:val="0"/>
              <w:autoSpaceDE w:val="0"/>
              <w:autoSpaceDN w:val="0"/>
              <w:spacing w:line="280" w:lineRule="exact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3.施工企业自评验收意见：满足验收规范要求，通过验收，敬请监理单位核定、设计单位认可、建设单位验收，政府部门予以备案。</w:t>
            </w:r>
          </w:p>
          <w:p>
            <w:pPr>
              <w:tabs>
                <w:tab w:val="left" w:pos="674"/>
                <w:tab w:val="left" w:pos="3375"/>
                <w:tab w:val="left" w:pos="6135"/>
              </w:tabs>
              <w:overflowPunct w:val="0"/>
              <w:autoSpaceDE w:val="0"/>
              <w:autoSpaceDN w:val="0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土建或总承包施工单位盖章</w:t>
            </w:r>
            <w:r>
              <w:rPr>
                <w:rFonts w:ascii="Times New Roman" w:hAnsi="Times New Roman" w:eastAsia="仿宋_GB2312"/>
              </w:rPr>
              <w:tab/>
            </w:r>
            <w:r>
              <w:rPr>
                <w:rFonts w:ascii="Times New Roman" w:hAnsi="Times New Roman" w:eastAsia="仿宋_GB2312"/>
              </w:rPr>
              <w:t>项目负责人：</w:t>
            </w:r>
            <w:r>
              <w:rPr>
                <w:rFonts w:ascii="Times New Roman" w:hAnsi="Times New Roman" w:eastAsia="仿宋_GB2312"/>
              </w:rPr>
              <w:tab/>
            </w:r>
            <w:r>
              <w:rPr>
                <w:rFonts w:ascii="Times New Roman" w:hAnsi="Times New Roman" w:eastAsia="仿宋_GB2312"/>
              </w:rPr>
              <w:t>年   月   日</w:t>
            </w:r>
          </w:p>
          <w:p>
            <w:pPr>
              <w:tabs>
                <w:tab w:val="left" w:pos="674"/>
                <w:tab w:val="left" w:pos="3375"/>
                <w:tab w:val="left" w:pos="6135"/>
              </w:tabs>
              <w:overflowPunct w:val="0"/>
              <w:autoSpaceDE w:val="0"/>
              <w:autoSpaceDN w:val="0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 xml:space="preserve"> </w:t>
            </w:r>
            <w:r>
              <w:rPr>
                <w:rFonts w:ascii="Times New Roman" w:hAnsi="Times New Roman" w:eastAsia="仿宋_GB2312"/>
              </w:rPr>
              <w:t xml:space="preserve">                               </w:t>
            </w:r>
            <w:r>
              <w:rPr>
                <w:rFonts w:hint="eastAsia" w:ascii="Times New Roman" w:hAnsi="Times New Roman" w:eastAsia="仿宋_GB2312"/>
              </w:rPr>
              <w:t>技术负责人：</w:t>
            </w:r>
          </w:p>
          <w:p>
            <w:pPr>
              <w:tabs>
                <w:tab w:val="left" w:pos="674"/>
                <w:tab w:val="left" w:pos="3375"/>
                <w:tab w:val="left" w:pos="6135"/>
              </w:tabs>
              <w:overflowPunct w:val="0"/>
              <w:autoSpaceDE w:val="0"/>
              <w:autoSpaceDN w:val="0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消防</w:t>
            </w:r>
            <w:r>
              <w:rPr>
                <w:rFonts w:ascii="Times New Roman" w:hAnsi="Times New Roman" w:eastAsia="仿宋_GB2312"/>
              </w:rPr>
              <w:t>施工单位盖章</w:t>
            </w:r>
            <w:r>
              <w:rPr>
                <w:rFonts w:ascii="Times New Roman" w:hAnsi="Times New Roman" w:eastAsia="仿宋_GB2312"/>
              </w:rPr>
              <w:tab/>
            </w:r>
            <w:r>
              <w:rPr>
                <w:rFonts w:ascii="Times New Roman" w:hAnsi="Times New Roman" w:eastAsia="仿宋_GB2312"/>
              </w:rPr>
              <w:t>项目负责人：</w:t>
            </w:r>
            <w:r>
              <w:rPr>
                <w:rFonts w:ascii="Times New Roman" w:hAnsi="Times New Roman" w:eastAsia="仿宋_GB2312"/>
              </w:rPr>
              <w:tab/>
            </w:r>
            <w:r>
              <w:rPr>
                <w:rFonts w:ascii="Times New Roman" w:hAnsi="Times New Roman" w:eastAsia="仿宋_GB2312"/>
              </w:rPr>
              <w:t>年   月   日</w:t>
            </w:r>
          </w:p>
          <w:p>
            <w:pPr>
              <w:tabs>
                <w:tab w:val="left" w:pos="674"/>
                <w:tab w:val="left" w:pos="3375"/>
                <w:tab w:val="left" w:pos="6135"/>
              </w:tabs>
              <w:overflowPunct w:val="0"/>
              <w:autoSpaceDE w:val="0"/>
              <w:autoSpaceDN w:val="0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 xml:space="preserve"> </w:t>
            </w:r>
            <w:r>
              <w:rPr>
                <w:rFonts w:ascii="Times New Roman" w:hAnsi="Times New Roman" w:eastAsia="仿宋_GB2312"/>
              </w:rPr>
              <w:t xml:space="preserve">                               </w:t>
            </w:r>
            <w:r>
              <w:rPr>
                <w:rFonts w:hint="eastAsia" w:ascii="Times New Roman" w:hAnsi="Times New Roman" w:eastAsia="仿宋_GB2312"/>
              </w:rPr>
              <w:t>技术负责人：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998" w:hRule="atLeast"/>
          <w:jc w:val="center"/>
        </w:trPr>
        <w:tc>
          <w:tcPr>
            <w:tcW w:w="84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备注</w:t>
            </w:r>
          </w:p>
        </w:tc>
        <w:tc>
          <w:tcPr>
            <w:tcW w:w="798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tabs>
                <w:tab w:val="left" w:pos="420"/>
              </w:tabs>
              <w:overflowPunct w:val="0"/>
              <w:autoSpaceDE w:val="0"/>
              <w:autoSpaceDN w:val="0"/>
              <w:spacing w:line="28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1.表格设定的栏目，应逐项填写；不需填写的，应划“</w:t>
            </w:r>
            <w:r>
              <w:rPr>
                <w:rFonts w:ascii="Times New Roman" w:hAnsi="Times New Roman" w:cs="Times New Roman"/>
                <w:szCs w:val="21"/>
              </w:rPr>
              <w:t>\</w:t>
            </w:r>
            <w:r>
              <w:rPr>
                <w:rFonts w:ascii="Times New Roman" w:hAnsi="Times New Roman" w:eastAsia="仿宋_GB2312" w:cs="Times New Roman"/>
                <w:szCs w:val="21"/>
              </w:rPr>
              <w:t>”。</w:t>
            </w:r>
          </w:p>
          <w:p>
            <w:pPr>
              <w:pStyle w:val="6"/>
              <w:tabs>
                <w:tab w:val="left" w:pos="420"/>
              </w:tabs>
              <w:overflowPunct w:val="0"/>
              <w:autoSpaceDE w:val="0"/>
              <w:autoSpaceDN w:val="0"/>
              <w:spacing w:line="28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2.表格中的“</w:t>
            </w:r>
            <w:r>
              <w:rPr>
                <w:rFonts w:hint="eastAsia"/>
              </w:rPr>
              <w:t>□</w:t>
            </w:r>
            <w:r>
              <w:rPr>
                <w:rFonts w:ascii="Times New Roman" w:hAnsi="Times New Roman" w:eastAsia="仿宋_GB2312" w:cs="Times New Roman"/>
                <w:szCs w:val="21"/>
              </w:rPr>
              <w:t>”，表示可供选择，在选中内容前的“</w:t>
            </w:r>
            <w:r>
              <w:rPr>
                <w:rFonts w:hint="eastAsia"/>
              </w:rPr>
              <w:t>□</w:t>
            </w:r>
            <w:r>
              <w:rPr>
                <w:rFonts w:ascii="Times New Roman" w:hAnsi="Times New Roman" w:eastAsia="仿宋_GB2312" w:cs="Times New Roman"/>
                <w:szCs w:val="21"/>
              </w:rPr>
              <w:t>”内画</w:t>
            </w:r>
            <w:r>
              <w:rPr>
                <w:rFonts w:ascii="Times New Roman" w:hAnsi="Times New Roman" w:cs="Times New Roman"/>
                <w:szCs w:val="21"/>
              </w:rPr>
              <w:t>√</w:t>
            </w:r>
            <w:r>
              <w:rPr>
                <w:rFonts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pStyle w:val="6"/>
              <w:tabs>
                <w:tab w:val="left" w:pos="420"/>
              </w:tabs>
              <w:overflowPunct w:val="0"/>
              <w:autoSpaceDE w:val="0"/>
              <w:autoSpaceDN w:val="0"/>
              <w:spacing w:line="28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3.表格栏目不够的可自行增加</w:t>
            </w:r>
          </w:p>
        </w:tc>
      </w:tr>
    </w:tbl>
    <w:p>
      <w:pPr>
        <w:overflowPunct w:val="0"/>
        <w:autoSpaceDE w:val="0"/>
        <w:autoSpaceDN w:val="0"/>
        <w:spacing w:line="579" w:lineRule="exact"/>
        <w:rPr>
          <w:rFonts w:hint="eastAsia" w:ascii="Times New Roman" w:hAnsi="Times New Roman" w:eastAsia="仿宋_GB2312"/>
          <w:sz w:val="32"/>
          <w:szCs w:val="32"/>
        </w:rPr>
        <w:sectPr>
          <w:pgSz w:w="11906" w:h="16838"/>
          <w:pgMar w:top="1871" w:right="1531" w:bottom="2211" w:left="1531" w:header="851" w:footer="1191" w:gutter="0"/>
          <w:cols w:space="720" w:num="1"/>
          <w:docGrid w:type="lines" w:linePitch="1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6598B"/>
    <w:rsid w:val="6AD6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ind w:left="111"/>
    </w:pPr>
    <w:rPr>
      <w:rFonts w:ascii="微软雅黑" w:hAnsi="微软雅黑" w:eastAsia="微软雅黑" w:cs="微软雅黑"/>
      <w:sz w:val="28"/>
      <w:szCs w:val="28"/>
    </w:rPr>
  </w:style>
  <w:style w:type="paragraph" w:styleId="5">
    <w:name w:val="List Paragraph"/>
    <w:basedOn w:val="1"/>
    <w:qFormat/>
    <w:uiPriority w:val="99"/>
    <w:pPr>
      <w:ind w:left="340" w:hanging="241"/>
    </w:pPr>
    <w:rPr>
      <w:rFonts w:ascii="宋体" w:hAnsi="宋体" w:cs="宋体"/>
      <w:szCs w:val="22"/>
      <w:lang w:val="zh-CN"/>
    </w:rPr>
  </w:style>
  <w:style w:type="paragraph" w:customStyle="1" w:styleId="6">
    <w:name w:val="Table Paragraph"/>
    <w:basedOn w:val="1"/>
    <w:qFormat/>
    <w:uiPriority w:val="0"/>
    <w:rPr>
      <w:rFonts w:ascii="宋体" w:hAnsi="宋体" w:cs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2022-04-20T09:01:00Z</dcterms:created>
  <dc:creator>张远征</dc:creator>
  <cp:lastModifiedBy>张远征</cp:lastModifiedBy>
  <dcterms:modified xsi:type="dcterms:W3CDTF">2022-04-20T09:09:20Z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2A5464591A4D44D09EA152663EFB0214</vt:lpwstr>
  </property>
</Properties>
</file>